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bidi w:val="0"/>
        <w:spacing w:line="554" w:lineRule="exact"/>
        <w:jc w:val="center"/>
        <w:rPr>
          <w:rFonts w:hint="eastAsia" w:ascii="方正小标宋简体" w:hAnsi="方正小标宋简体" w:eastAsia="方正小标宋简体" w:cs="方正小标宋简体"/>
          <w:sz w:val="44"/>
          <w:szCs w:val="44"/>
        </w:rPr>
      </w:pPr>
      <w:bookmarkStart w:id="0" w:name="OLE_LINK34"/>
      <w:r>
        <w:rPr>
          <w:rFonts w:hint="eastAsia" w:ascii="方正小标宋简体" w:eastAsia="方正小标宋简体" w:cs="方正小标宋简体"/>
          <w:color w:val="000000"/>
          <w:spacing w:val="0"/>
          <w:sz w:val="44"/>
          <w:szCs w:val="44"/>
          <w:lang w:val="en-US" w:eastAsia="zh-CN" w:bidi="ar-SA"/>
        </w:rPr>
        <w:t>和田县新疆联恒盛世新能源有限责任公司“3·24”一般道路交通事故</w:t>
      </w:r>
      <w:r>
        <w:rPr>
          <w:rFonts w:hint="eastAsia" w:ascii="方正小标宋简体" w:hAnsi="方正小标宋简体" w:eastAsia="方正小标宋简体" w:cs="方正小标宋简体"/>
          <w:sz w:val="44"/>
          <w:szCs w:val="44"/>
        </w:rPr>
        <w:t>调查报告</w:t>
      </w:r>
    </w:p>
    <w:bookmarkEnd w:id="0"/>
    <w:p>
      <w:pPr>
        <w:keepNext w:val="0"/>
        <w:keepLines w:val="0"/>
        <w:pageBreakBefore w:val="0"/>
        <w:widowControl w:val="0"/>
        <w:kinsoku/>
        <w:wordWrap/>
        <w:topLinePunct w:val="0"/>
        <w:autoSpaceDE/>
        <w:autoSpaceDN/>
        <w:bidi w:val="0"/>
        <w:adjustRightInd/>
        <w:snapToGrid/>
        <w:spacing w:line="554"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54" w:lineRule="exact"/>
        <w:ind w:firstLine="640" w:firstLineChars="200"/>
        <w:rPr>
          <w:rFonts w:hint="eastAsia" w:ascii="宋体" w:hAnsi="宋体" w:eastAsia="方正仿宋简体" w:cs="方正仿宋简体"/>
          <w:sz w:val="32"/>
          <w:szCs w:val="32"/>
        </w:rPr>
      </w:pPr>
      <w:bookmarkStart w:id="1" w:name="OLE_LINK35"/>
      <w:bookmarkStart w:id="2" w:name="OLE_LINK36"/>
      <w:bookmarkStart w:id="3" w:name="OLE_LINK17"/>
      <w:r>
        <w:rPr>
          <w:rFonts w:hint="eastAsia" w:ascii="宋体" w:hAnsi="宋体" w:eastAsia="方正仿宋简体" w:cs="方正仿宋简体"/>
          <w:sz w:val="32"/>
          <w:szCs w:val="32"/>
        </w:rPr>
        <w:t>2025年3月24日上午</w:t>
      </w:r>
      <w:bookmarkEnd w:id="1"/>
      <w:r>
        <w:rPr>
          <w:rFonts w:hint="eastAsia" w:ascii="宋体" w:hAnsi="宋体" w:eastAsia="方正仿宋简体" w:cs="方正仿宋简体"/>
          <w:sz w:val="32"/>
          <w:szCs w:val="32"/>
        </w:rPr>
        <w:t>08:46分许</w:t>
      </w:r>
      <w:bookmarkEnd w:id="2"/>
      <w:r>
        <w:rPr>
          <w:rFonts w:hint="eastAsia" w:ascii="宋体" w:hAnsi="宋体" w:eastAsia="方正仿宋简体" w:cs="方正仿宋简体"/>
          <w:sz w:val="32"/>
          <w:szCs w:val="32"/>
        </w:rPr>
        <w:t>，</w:t>
      </w:r>
      <w:bookmarkStart w:id="4" w:name="OLE_LINK37"/>
      <w:r>
        <w:rPr>
          <w:rFonts w:hint="eastAsia" w:ascii="宋体" w:hAnsi="宋体" w:eastAsia="方正仿宋简体" w:cs="方正仿宋简体"/>
          <w:sz w:val="32"/>
          <w:szCs w:val="32"/>
        </w:rPr>
        <w:t>和田县布扎克乡坎提艾日克村委员会西南489米处的十字路口发生一起交通事故，</w:t>
      </w:r>
      <w:bookmarkEnd w:id="3"/>
      <w:r>
        <w:rPr>
          <w:rFonts w:hint="eastAsia" w:ascii="宋体" w:hAnsi="宋体" w:eastAsia="方正仿宋简体" w:cs="方正仿宋简体"/>
          <w:sz w:val="32"/>
          <w:szCs w:val="32"/>
        </w:rPr>
        <w:t>造成1人</w:t>
      </w:r>
      <w:r>
        <w:rPr>
          <w:rFonts w:hint="eastAsia" w:ascii="宋体" w:hAnsi="宋体" w:eastAsia="方正仿宋简体" w:cs="方正仿宋简体"/>
          <w:sz w:val="32"/>
          <w:szCs w:val="32"/>
          <w:lang w:eastAsia="zh-CN"/>
        </w:rPr>
        <w:t>死亡</w:t>
      </w:r>
      <w:r>
        <w:rPr>
          <w:rFonts w:hint="eastAsia" w:ascii="宋体" w:hAnsi="宋体" w:eastAsia="方正仿宋简体" w:cs="方正仿宋简体"/>
          <w:sz w:val="32"/>
          <w:szCs w:val="32"/>
        </w:rPr>
        <w:t>，1人受伤，直接经济损失</w:t>
      </w:r>
      <w:r>
        <w:rPr>
          <w:rFonts w:hint="eastAsia" w:ascii="宋体" w:hAnsi="宋体" w:eastAsia="方正仿宋简体" w:cs="方正仿宋简体"/>
          <w:sz w:val="32"/>
          <w:szCs w:val="32"/>
          <w:lang w:val="en-US" w:eastAsia="zh-CN"/>
        </w:rPr>
        <w:t>101.7</w:t>
      </w:r>
      <w:r>
        <w:rPr>
          <w:rFonts w:hint="eastAsia" w:ascii="宋体" w:hAnsi="宋体" w:eastAsia="方正仿宋简体" w:cs="方正仿宋简体"/>
          <w:sz w:val="32"/>
          <w:szCs w:val="32"/>
        </w:rPr>
        <w:t>万元。</w:t>
      </w:r>
      <w:bookmarkEnd w:id="4"/>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宋体" w:hAnsi="宋体" w:eastAsia="方正仿宋简体" w:cs="方正仿宋简体"/>
          <w:color w:val="000000"/>
          <w:spacing w:val="0"/>
          <w:sz w:val="32"/>
          <w:szCs w:val="32"/>
          <w:lang w:val="en-US" w:eastAsia="zh-CN" w:bidi="ar-SA"/>
        </w:rPr>
      </w:pPr>
      <w:r>
        <w:rPr>
          <w:rFonts w:hint="eastAsia" w:ascii="宋体" w:hAnsi="宋体" w:eastAsia="方正仿宋简体" w:cs="方正仿宋简体"/>
          <w:color w:val="000000"/>
          <w:spacing w:val="0"/>
          <w:sz w:val="32"/>
          <w:szCs w:val="32"/>
          <w:lang w:val="en-US" w:eastAsia="zh-CN" w:bidi="ar-SA"/>
        </w:rPr>
        <w:t>依据《中华人民共和国安全生产法》《生产安全事故报告和调查处理条例》《新疆维吾尔自治区生产安全事故报告和调查处理实施办法》等有关法律法规规定，和田县人民政府组织</w:t>
      </w:r>
      <w:r>
        <w:rPr>
          <w:rFonts w:hint="eastAsia" w:ascii="宋体" w:hAnsi="宋体" w:eastAsia="方正仿宋简体" w:cs="方正仿宋简体"/>
          <w:sz w:val="32"/>
          <w:szCs w:val="32"/>
        </w:rPr>
        <w:t>县应急管理局、公安局、交通运输局</w:t>
      </w:r>
      <w:r>
        <w:rPr>
          <w:rFonts w:hint="eastAsia" w:ascii="宋体" w:hAnsi="宋体" w:eastAsia="方正仿宋简体" w:cs="方正仿宋简体"/>
          <w:sz w:val="32"/>
          <w:szCs w:val="32"/>
          <w:lang w:eastAsia="zh-CN"/>
        </w:rPr>
        <w:t>、人社局、</w:t>
      </w:r>
      <w:r>
        <w:rPr>
          <w:rFonts w:hint="eastAsia" w:ascii="宋体" w:hAnsi="宋体" w:eastAsia="方正仿宋简体" w:cs="方正仿宋简体"/>
          <w:sz w:val="32"/>
          <w:szCs w:val="32"/>
        </w:rPr>
        <w:t>总工会</w:t>
      </w:r>
      <w:r>
        <w:rPr>
          <w:rFonts w:hint="eastAsia" w:ascii="宋体" w:hAnsi="宋体" w:eastAsia="方正仿宋简体" w:cs="方正仿宋简体"/>
          <w:sz w:val="32"/>
          <w:szCs w:val="32"/>
          <w:lang w:eastAsia="zh-CN"/>
        </w:rPr>
        <w:t>和布扎克乡人民政府</w:t>
      </w:r>
      <w:r>
        <w:rPr>
          <w:rFonts w:hint="eastAsia" w:ascii="宋体" w:hAnsi="宋体" w:eastAsia="方正仿宋简体" w:cs="方正仿宋简体"/>
          <w:color w:val="000000"/>
          <w:spacing w:val="0"/>
          <w:sz w:val="32"/>
          <w:szCs w:val="32"/>
          <w:lang w:val="en-US" w:eastAsia="zh-CN" w:bidi="ar-SA"/>
        </w:rPr>
        <w:t>派员成立</w:t>
      </w:r>
      <w:bookmarkStart w:id="5" w:name="OLE_LINK38"/>
      <w:r>
        <w:rPr>
          <w:rFonts w:hint="eastAsia" w:ascii="宋体" w:hAnsi="宋体" w:eastAsia="方正仿宋简体" w:cs="方正仿宋简体"/>
          <w:color w:val="000000"/>
          <w:spacing w:val="0"/>
          <w:sz w:val="32"/>
          <w:szCs w:val="32"/>
          <w:lang w:val="en-US" w:eastAsia="zh-CN" w:bidi="ar-SA"/>
        </w:rPr>
        <w:t>和田县新疆联恒盛世新能源有限责任公司“3·24”一般道路交通事故调查组</w:t>
      </w:r>
      <w:bookmarkEnd w:id="5"/>
      <w:r>
        <w:rPr>
          <w:rFonts w:hint="eastAsia" w:ascii="宋体" w:hAnsi="宋体" w:eastAsia="方正仿宋简体" w:cs="方正仿宋简体"/>
          <w:color w:val="000000"/>
          <w:spacing w:val="0"/>
          <w:sz w:val="32"/>
          <w:szCs w:val="32"/>
          <w:lang w:val="en-US" w:eastAsia="zh-CN" w:bidi="ar-SA"/>
        </w:rPr>
        <w:t>。同步邀请和田县纪检监察机关介入事故调查工作。</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宋体" w:hAnsi="宋体" w:eastAsia="方正仿宋简体" w:cs="方正仿宋简体"/>
          <w:color w:val="000000"/>
          <w:spacing w:val="0"/>
          <w:sz w:val="32"/>
          <w:szCs w:val="32"/>
          <w:lang w:val="en-US" w:eastAsia="zh-CN" w:bidi="ar-SA"/>
        </w:rPr>
      </w:pPr>
      <w:r>
        <w:rPr>
          <w:rFonts w:hint="eastAsia" w:ascii="宋体" w:hAnsi="宋体" w:eastAsia="方正仿宋简体" w:cs="方正仿宋简体"/>
          <w:color w:val="000000"/>
          <w:spacing w:val="0"/>
          <w:sz w:val="32"/>
          <w:szCs w:val="32"/>
          <w:lang w:val="en-US" w:eastAsia="zh-CN" w:bidi="ar-SA"/>
        </w:rPr>
        <w:t>事故调查组按照“科学严谨、依法依规、实事求是、注重时效”的原则和“四不放过”要求，通过现场勘验、询问谈话、调查取证、技术分析和综合研析，查明了事故发生经过，查清了事故原因，认定了事故性质和责任，提出了事故处理和整改防范措施建议。</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宋体" w:hAnsi="宋体" w:eastAsia="方正仿宋简体" w:cs="方正仿宋简体"/>
          <w:color w:val="000000"/>
          <w:spacing w:val="0"/>
          <w:sz w:val="32"/>
          <w:szCs w:val="32"/>
          <w:lang w:val="en-US" w:eastAsia="zh-CN" w:bidi="ar-SA"/>
        </w:rPr>
      </w:pPr>
      <w:r>
        <w:rPr>
          <w:rFonts w:hint="eastAsia" w:ascii="宋体" w:hAnsi="宋体" w:eastAsia="方正仿宋简体" w:cs="方正仿宋简体"/>
          <w:color w:val="000000"/>
          <w:spacing w:val="0"/>
          <w:sz w:val="32"/>
          <w:szCs w:val="32"/>
          <w:lang w:val="en-US" w:eastAsia="zh-CN" w:bidi="ar-SA"/>
        </w:rPr>
        <w:t>事故调查组认定，和田县新疆联恒盛世新能源有限责任公司“3·24”一般道路交通事故是一起非生产安全责任事故。</w:t>
      </w:r>
    </w:p>
    <w:p>
      <w:pPr>
        <w:keepNext w:val="0"/>
        <w:keepLines w:val="0"/>
        <w:pageBreakBefore w:val="0"/>
        <w:widowControl w:val="0"/>
        <w:kinsoku/>
        <w:wordWrap/>
        <w:overflowPunct w:val="0"/>
        <w:topLinePunct w:val="0"/>
        <w:bidi w:val="0"/>
        <w:adjustRightInd/>
        <w:spacing w:line="554" w:lineRule="exact"/>
        <w:ind w:firstLine="640" w:firstLineChars="200"/>
        <w:outlineLvl w:val="0"/>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一、事故基本情况</w:t>
      </w:r>
    </w:p>
    <w:p>
      <w:pPr>
        <w:keepNext w:val="0"/>
        <w:keepLines w:val="0"/>
        <w:pageBreakBefore w:val="0"/>
        <w:widowControl w:val="0"/>
        <w:kinsoku/>
        <w:wordWrap/>
        <w:overflowPunct w:val="0"/>
        <w:topLinePunct w:val="0"/>
        <w:bidi w:val="0"/>
        <w:adjustRightInd/>
        <w:spacing w:line="554" w:lineRule="exact"/>
        <w:ind w:firstLine="640" w:firstLineChars="200"/>
        <w:outlineLvl w:val="0"/>
        <w:rPr>
          <w:rFonts w:hint="eastAsia" w:ascii="宋体" w:hAnsi="宋体" w:eastAsia="楷体_GB2312" w:cs="楷体_GB2312"/>
          <w:sz w:val="32"/>
          <w:szCs w:val="32"/>
        </w:rPr>
      </w:pPr>
      <w:r>
        <w:rPr>
          <w:rFonts w:hint="eastAsia" w:ascii="宋体" w:hAnsi="宋体" w:eastAsia="楷体_GB2312" w:cs="楷体_GB2312"/>
          <w:sz w:val="32"/>
          <w:szCs w:val="32"/>
        </w:rPr>
        <w:t>（一）事故发生单位概况</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宋体" w:hAnsi="宋体" w:eastAsia="方正仿宋简体" w:cs="方正仿宋简体"/>
          <w:color w:val="000000"/>
          <w:spacing w:val="0"/>
          <w:sz w:val="32"/>
          <w:szCs w:val="32"/>
          <w:lang w:val="en-US" w:eastAsia="zh-CN" w:bidi="ar-SA"/>
        </w:rPr>
      </w:pPr>
      <w:bookmarkStart w:id="6" w:name="OLE_LINK6"/>
      <w:r>
        <w:rPr>
          <w:rFonts w:hint="eastAsia" w:ascii="宋体" w:hAnsi="宋体" w:eastAsia="方正仿宋简体" w:cs="方正仿宋简体"/>
          <w:color w:val="000000"/>
          <w:spacing w:val="0"/>
          <w:sz w:val="32"/>
          <w:szCs w:val="32"/>
          <w:lang w:val="en-US" w:eastAsia="zh-CN" w:bidi="ar-SA"/>
        </w:rPr>
        <w:t>和田市新疆联恒盛世新能源有限责任公司</w:t>
      </w:r>
      <w:bookmarkEnd w:id="6"/>
      <w:r>
        <w:rPr>
          <w:rFonts w:hint="eastAsia" w:ascii="宋体" w:hAnsi="宋体" w:eastAsia="方正仿宋简体" w:cs="方正仿宋简体"/>
          <w:color w:val="000000"/>
          <w:spacing w:val="0"/>
          <w:sz w:val="32"/>
          <w:szCs w:val="32"/>
          <w:lang w:val="en-US" w:eastAsia="zh-CN" w:bidi="ar-SA"/>
        </w:rPr>
        <w:t>：2017年10月25日取得营业执照，</w:t>
      </w:r>
      <w:bookmarkStart w:id="35" w:name="_GoBack"/>
      <w:bookmarkEnd w:id="35"/>
      <w:r>
        <w:rPr>
          <w:rFonts w:hint="eastAsia" w:ascii="宋体" w:hAnsi="宋体" w:eastAsia="方正仿宋简体" w:cs="方正仿宋简体"/>
          <w:color w:val="000000"/>
          <w:spacing w:val="0"/>
          <w:sz w:val="32"/>
          <w:szCs w:val="32"/>
          <w:lang w:val="en-US" w:eastAsia="zh-CN" w:bidi="ar-SA"/>
        </w:rPr>
        <w:t>统一社会信用代码为91653201MA77P82P11,详细地址：新疆和田地区和田市古江巴格街道昌隆社区北京东路96号昆鹏大厦二楼，企业法人：刘兵。经营范围：许可项目：客运出租运输。世安公司持股66%，和田建设投资（集团）有限公司持股34%，注册资本为3000万元。</w:t>
      </w:r>
    </w:p>
    <w:p>
      <w:pPr>
        <w:keepNext w:val="0"/>
        <w:keepLines w:val="0"/>
        <w:pageBreakBefore w:val="0"/>
        <w:widowControl w:val="0"/>
        <w:kinsoku/>
        <w:wordWrap/>
        <w:topLinePunct w:val="0"/>
        <w:autoSpaceDE/>
        <w:autoSpaceDN/>
        <w:bidi w:val="0"/>
        <w:adjustRightInd/>
        <w:snapToGrid/>
        <w:spacing w:line="554" w:lineRule="exact"/>
        <w:ind w:firstLine="640" w:firstLineChars="200"/>
        <w:rPr>
          <w:rFonts w:hint="eastAsia" w:ascii="宋体" w:hAnsi="宋体" w:eastAsia="楷体_GB2312" w:cs="楷体_GB2312"/>
          <w:sz w:val="32"/>
          <w:szCs w:val="32"/>
        </w:rPr>
      </w:pPr>
      <w:r>
        <w:rPr>
          <w:rFonts w:hint="eastAsia" w:ascii="宋体" w:hAnsi="宋体" w:eastAsia="楷体_GB2312" w:cs="楷体_GB2312"/>
          <w:sz w:val="32"/>
          <w:szCs w:val="32"/>
        </w:rPr>
        <w:t>（二）事故发生单位安全管理情况</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54" w:lineRule="exact"/>
        <w:ind w:right="0" w:rightChars="0" w:firstLine="640" w:firstLineChars="200"/>
        <w:jc w:val="both"/>
        <w:textAlignment w:val="baseline"/>
        <w:outlineLvl w:val="0"/>
        <w:rPr>
          <w:rFonts w:hint="eastAsia" w:ascii="宋体" w:hAnsi="宋体" w:eastAsia="方正仿宋简体" w:cs="方正仿宋简体"/>
          <w:color w:val="000000"/>
          <w:spacing w:val="0"/>
          <w:sz w:val="32"/>
          <w:szCs w:val="32"/>
          <w:lang w:val="en-US" w:eastAsia="zh-CN" w:bidi="ar-SA"/>
        </w:rPr>
      </w:pPr>
      <w:r>
        <w:rPr>
          <w:rFonts w:hint="eastAsia" w:ascii="宋体" w:hAnsi="宋体" w:eastAsia="方正仿宋简体" w:cs="方正仿宋简体"/>
          <w:color w:val="000000"/>
          <w:spacing w:val="0"/>
          <w:sz w:val="32"/>
          <w:szCs w:val="32"/>
          <w:lang w:val="en-US" w:eastAsia="zh-CN" w:bidi="ar-SA"/>
        </w:rPr>
        <w:t>和田市新疆联恒盛世新能源有限责任公司</w:t>
      </w:r>
      <w:r>
        <w:rPr>
          <w:rFonts w:hint="eastAsia" w:ascii="宋体" w:hAnsi="宋体" w:eastAsia="方正仿宋简体" w:cs="方正仿宋简体"/>
          <w:b/>
          <w:bCs/>
          <w:color w:val="000000"/>
          <w:spacing w:val="0"/>
          <w:sz w:val="32"/>
          <w:szCs w:val="32"/>
          <w:lang w:val="en-US" w:eastAsia="zh-CN" w:bidi="ar-SA"/>
        </w:rPr>
        <w:t>一是</w:t>
      </w:r>
      <w:r>
        <w:rPr>
          <w:rFonts w:hint="eastAsia" w:ascii="宋体" w:hAnsi="宋体" w:eastAsia="方正仿宋简体" w:cs="方正仿宋简体"/>
          <w:color w:val="000000"/>
          <w:spacing w:val="0"/>
          <w:sz w:val="32"/>
          <w:szCs w:val="32"/>
          <w:lang w:val="en-US" w:eastAsia="zh-CN" w:bidi="ar-SA"/>
        </w:rPr>
        <w:t>配齐配强管理人员，公司成立安全生产领导机构，共配有6名安全管理人员，5名GPS系统动态监管人员；</w:t>
      </w:r>
      <w:r>
        <w:rPr>
          <w:rFonts w:hint="eastAsia" w:ascii="宋体" w:hAnsi="宋体" w:eastAsia="方正仿宋简体" w:cs="方正仿宋简体"/>
          <w:b/>
          <w:bCs/>
          <w:color w:val="000000"/>
          <w:spacing w:val="0"/>
          <w:sz w:val="32"/>
          <w:szCs w:val="32"/>
          <w:lang w:val="en-US" w:eastAsia="zh-CN" w:bidi="ar-SA"/>
        </w:rPr>
        <w:t>二是</w:t>
      </w:r>
      <w:r>
        <w:rPr>
          <w:rFonts w:hint="eastAsia" w:ascii="宋体" w:hAnsi="宋体" w:eastAsia="方正仿宋简体" w:cs="方正仿宋简体"/>
          <w:color w:val="000000"/>
          <w:spacing w:val="0"/>
          <w:sz w:val="32"/>
          <w:szCs w:val="32"/>
          <w:lang w:val="en-US" w:eastAsia="zh-CN" w:bidi="ar-SA"/>
        </w:rPr>
        <w:t>公司每月组织一次安全生产会议，组织学习《安全生产法》、《道路交通法》及公司安全生产相关制度，通报公司安全生产工作开展情况、分析当月安全生产形势及安排下个月安全生产工作、对当月出租车运营当中发现的风险隐患、违章驾驶员进行研判和提出整改措施；</w:t>
      </w:r>
      <w:r>
        <w:rPr>
          <w:rFonts w:hint="eastAsia" w:ascii="宋体" w:hAnsi="宋体" w:eastAsia="方正仿宋简体" w:cs="方正仿宋简体"/>
          <w:b/>
          <w:bCs/>
          <w:color w:val="000000"/>
          <w:spacing w:val="0"/>
          <w:sz w:val="32"/>
          <w:szCs w:val="32"/>
          <w:lang w:val="en-US" w:eastAsia="zh-CN" w:bidi="ar-SA"/>
        </w:rPr>
        <w:t>三是</w:t>
      </w:r>
      <w:r>
        <w:rPr>
          <w:rFonts w:hint="eastAsia" w:ascii="宋体" w:hAnsi="宋体" w:eastAsia="方正仿宋简体" w:cs="方正仿宋简体"/>
          <w:color w:val="000000"/>
          <w:spacing w:val="0"/>
          <w:sz w:val="32"/>
          <w:szCs w:val="32"/>
          <w:lang w:val="en-US" w:eastAsia="zh-CN" w:bidi="ar-SA"/>
        </w:rPr>
        <w:t>组织驾驶员每月一次线上交通网校APP、线下安全生产培训教育；</w:t>
      </w:r>
      <w:r>
        <w:rPr>
          <w:rFonts w:hint="eastAsia" w:ascii="宋体" w:hAnsi="宋体" w:eastAsia="方正仿宋简体" w:cs="方正仿宋简体"/>
          <w:b/>
          <w:bCs/>
          <w:color w:val="000000"/>
          <w:spacing w:val="0"/>
          <w:sz w:val="32"/>
          <w:szCs w:val="32"/>
          <w:lang w:val="en-US" w:eastAsia="zh-CN" w:bidi="ar-SA"/>
        </w:rPr>
        <w:t>四是</w:t>
      </w:r>
      <w:r>
        <w:rPr>
          <w:rFonts w:hint="eastAsia" w:ascii="宋体" w:hAnsi="宋体" w:eastAsia="方正仿宋简体" w:cs="方正仿宋简体"/>
          <w:color w:val="000000"/>
          <w:spacing w:val="0"/>
          <w:sz w:val="32"/>
          <w:szCs w:val="32"/>
          <w:lang w:val="en-US" w:eastAsia="zh-CN" w:bidi="ar-SA"/>
        </w:rPr>
        <w:t>有营运部负责人每月对出租车GPS运营情况、车轮磨损情况等开展安全隐患排查；</w:t>
      </w:r>
      <w:r>
        <w:rPr>
          <w:rFonts w:hint="eastAsia" w:ascii="宋体" w:hAnsi="宋体" w:eastAsia="方正仿宋简体" w:cs="方正仿宋简体"/>
          <w:b/>
          <w:bCs/>
          <w:color w:val="000000"/>
          <w:spacing w:val="0"/>
          <w:sz w:val="32"/>
          <w:szCs w:val="32"/>
          <w:lang w:val="en-US" w:eastAsia="zh-CN" w:bidi="ar-SA"/>
        </w:rPr>
        <w:t>五是</w:t>
      </w:r>
      <w:r>
        <w:rPr>
          <w:rFonts w:hint="eastAsia" w:ascii="宋体" w:hAnsi="宋体" w:eastAsia="方正仿宋简体" w:cs="方正仿宋简体"/>
          <w:color w:val="000000"/>
          <w:spacing w:val="0"/>
          <w:sz w:val="32"/>
          <w:szCs w:val="32"/>
          <w:lang w:val="en-US" w:eastAsia="zh-CN" w:bidi="ar-SA"/>
        </w:rPr>
        <w:t>车辆动态监管人员对出租车驾驶员白班连续驾车超过4个小时、夜班连续驾车超过2个小时的提前下发短信提醒驾驶员不能超负荷工作；</w:t>
      </w:r>
      <w:r>
        <w:rPr>
          <w:rFonts w:hint="eastAsia" w:ascii="宋体" w:hAnsi="宋体" w:eastAsia="方正仿宋简体" w:cs="方正仿宋简体"/>
          <w:b/>
          <w:bCs/>
          <w:color w:val="000000"/>
          <w:spacing w:val="0"/>
          <w:sz w:val="32"/>
          <w:szCs w:val="32"/>
          <w:lang w:val="en-US" w:eastAsia="zh-CN" w:bidi="ar-SA"/>
        </w:rPr>
        <w:t>六是</w:t>
      </w:r>
      <w:r>
        <w:rPr>
          <w:rFonts w:hint="eastAsia" w:ascii="宋体" w:hAnsi="宋体" w:eastAsia="方正仿宋简体" w:cs="方正仿宋简体"/>
          <w:color w:val="000000"/>
          <w:spacing w:val="0"/>
          <w:sz w:val="32"/>
          <w:szCs w:val="32"/>
          <w:lang w:val="en-US" w:eastAsia="zh-CN" w:bidi="ar-SA"/>
        </w:rPr>
        <w:t>公司制定了出租车驾驶员奖惩管理规定，并在公司公示栏对经常性违章驾驶员和不按时参加学习的驾驶员进行曝光；</w:t>
      </w:r>
      <w:r>
        <w:rPr>
          <w:rFonts w:hint="eastAsia" w:ascii="宋体" w:hAnsi="宋体" w:eastAsia="方正仿宋简体" w:cs="方正仿宋简体"/>
          <w:b/>
          <w:bCs/>
          <w:color w:val="000000"/>
          <w:spacing w:val="0"/>
          <w:sz w:val="32"/>
          <w:szCs w:val="32"/>
          <w:lang w:val="en-US" w:eastAsia="zh-CN" w:bidi="ar-SA"/>
        </w:rPr>
        <w:t>七是</w:t>
      </w:r>
      <w:r>
        <w:rPr>
          <w:rFonts w:hint="eastAsia" w:ascii="宋体" w:hAnsi="宋体" w:eastAsia="方正仿宋简体" w:cs="方正仿宋简体"/>
          <w:color w:val="000000"/>
          <w:spacing w:val="0"/>
          <w:sz w:val="32"/>
          <w:szCs w:val="32"/>
          <w:lang w:val="en-US" w:eastAsia="zh-CN" w:bidi="ar-SA"/>
        </w:rPr>
        <w:t>每季度组织开展一次突出事故的应急演练和分类分级管控及车辆动态管理专题研判会。</w:t>
      </w:r>
    </w:p>
    <w:p>
      <w:pPr>
        <w:keepNext w:val="0"/>
        <w:keepLines w:val="0"/>
        <w:pageBreakBefore w:val="0"/>
        <w:widowControl w:val="0"/>
        <w:kinsoku/>
        <w:wordWrap/>
        <w:overflowPunct w:val="0"/>
        <w:topLinePunct w:val="0"/>
        <w:bidi w:val="0"/>
        <w:adjustRightInd/>
        <w:spacing w:line="554" w:lineRule="exact"/>
        <w:ind w:firstLine="640" w:firstLineChars="200"/>
        <w:outlineLvl w:val="0"/>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二、事故发生经过及应急救援情况</w:t>
      </w:r>
    </w:p>
    <w:p>
      <w:pPr>
        <w:keepNext w:val="0"/>
        <w:keepLines w:val="0"/>
        <w:pageBreakBefore w:val="0"/>
        <w:widowControl w:val="0"/>
        <w:kinsoku/>
        <w:wordWrap/>
        <w:overflowPunct w:val="0"/>
        <w:topLinePunct w:val="0"/>
        <w:bidi w:val="0"/>
        <w:adjustRightInd/>
        <w:spacing w:line="554" w:lineRule="exact"/>
        <w:ind w:firstLine="640" w:firstLineChars="200"/>
        <w:outlineLvl w:val="0"/>
        <w:rPr>
          <w:rFonts w:hint="eastAsia" w:ascii="宋体" w:hAnsi="宋体" w:eastAsia="楷体_GB2312" w:cs="楷体_GB2312"/>
          <w:sz w:val="32"/>
          <w:szCs w:val="32"/>
        </w:rPr>
      </w:pPr>
      <w:r>
        <w:rPr>
          <w:rFonts w:hint="eastAsia" w:ascii="宋体" w:hAnsi="宋体" w:eastAsia="楷体_GB2312" w:cs="楷体_GB2312"/>
          <w:sz w:val="32"/>
          <w:szCs w:val="32"/>
        </w:rPr>
        <w:t>（</w:t>
      </w:r>
      <w:r>
        <w:rPr>
          <w:rFonts w:hint="eastAsia" w:ascii="宋体" w:hAnsi="宋体" w:eastAsia="楷体_GB2312" w:cs="楷体_GB2312"/>
          <w:sz w:val="32"/>
          <w:szCs w:val="32"/>
          <w:lang w:eastAsia="zh-CN"/>
        </w:rPr>
        <w:t>一</w:t>
      </w:r>
      <w:r>
        <w:rPr>
          <w:rFonts w:hint="eastAsia" w:ascii="宋体" w:hAnsi="宋体" w:eastAsia="楷体_GB2312" w:cs="楷体_GB2312"/>
          <w:sz w:val="32"/>
          <w:szCs w:val="32"/>
        </w:rPr>
        <w:t>）事故发生经过</w:t>
      </w:r>
    </w:p>
    <w:p>
      <w:pPr>
        <w:keepNext w:val="0"/>
        <w:keepLines w:val="0"/>
        <w:pageBreakBefore w:val="0"/>
        <w:widowControl w:val="0"/>
        <w:kinsoku/>
        <w:wordWrap/>
        <w:topLinePunct w:val="0"/>
        <w:autoSpaceDE/>
        <w:autoSpaceDN/>
        <w:bidi w:val="0"/>
        <w:adjustRightInd/>
        <w:snapToGrid/>
        <w:spacing w:line="554" w:lineRule="exact"/>
        <w:ind w:firstLine="640" w:firstLineChars="200"/>
        <w:jc w:val="both"/>
        <w:textAlignment w:val="auto"/>
        <w:rPr>
          <w:rFonts w:hint="eastAsia" w:ascii="宋体" w:hAnsi="宋体" w:eastAsia="方正仿宋简体" w:cs="方正仿宋简体"/>
          <w:color w:val="FF0000"/>
          <w:sz w:val="32"/>
          <w:szCs w:val="32"/>
          <w:lang w:val="en-US" w:eastAsia="zh-CN"/>
        </w:rPr>
      </w:pPr>
      <w:r>
        <w:rPr>
          <w:rFonts w:hint="eastAsia" w:ascii="宋体" w:hAnsi="宋体" w:eastAsia="方正仿宋简体" w:cs="方正仿宋简体"/>
          <w:color w:val="000000"/>
          <w:spacing w:val="0"/>
          <w:sz w:val="32"/>
          <w:szCs w:val="32"/>
          <w:lang w:val="en-US" w:eastAsia="zh-CN" w:bidi="ar-SA"/>
        </w:rPr>
        <w:t>2025年3月24日上午8:46分左右，新疆联恒盛世新能源有限责任公司</w:t>
      </w:r>
      <w:bookmarkStart w:id="7" w:name="OLE_LINK18"/>
      <w:bookmarkStart w:id="8" w:name="OLE_LINK21"/>
      <w:r>
        <w:rPr>
          <w:rFonts w:hint="eastAsia" w:ascii="宋体" w:hAnsi="宋体" w:eastAsia="方正仿宋简体" w:cs="方正仿宋简体"/>
          <w:color w:val="000000"/>
          <w:spacing w:val="0"/>
          <w:sz w:val="32"/>
          <w:szCs w:val="32"/>
          <w:lang w:val="en-US" w:eastAsia="zh-CN" w:bidi="ar-SA"/>
        </w:rPr>
        <w:t>新RDT5185号丰田牌新能源纯电动力出租车（挂靠车）驾驶员阿布力克木·阿卜杜瓦克</w:t>
      </w:r>
      <w:bookmarkEnd w:id="7"/>
      <w:r>
        <w:rPr>
          <w:rFonts w:hint="eastAsia" w:ascii="宋体" w:hAnsi="宋体" w:eastAsia="方正仿宋简体" w:cs="方正仿宋简体"/>
          <w:color w:val="000000"/>
          <w:spacing w:val="0"/>
          <w:sz w:val="32"/>
          <w:szCs w:val="32"/>
          <w:lang w:val="en-US" w:eastAsia="zh-CN" w:bidi="ar-SA"/>
        </w:rPr>
        <w:t>（身份证号码：653221198408070719，家庭地址：和田县布扎克托乎拉村345号）从自家开车出发前往布扎克乡学校送妹妹小孩（阿卜杜热依木·热扎克）上学，</w:t>
      </w:r>
      <w:bookmarkEnd w:id="8"/>
      <w:r>
        <w:rPr>
          <w:rFonts w:hint="eastAsia" w:ascii="宋体" w:hAnsi="宋体" w:eastAsia="方正仿宋简体" w:cs="方正仿宋简体"/>
          <w:color w:val="000000"/>
          <w:spacing w:val="0"/>
          <w:sz w:val="32"/>
          <w:szCs w:val="32"/>
          <w:lang w:val="en-US" w:eastAsia="zh-CN" w:bidi="ar-SA"/>
        </w:rPr>
        <w:t>当车辆由西向东行驶至和田县布扎克乡坎提艾日克村委员会西南489米处的十字路口时，与道路右侧十字路口驶出的一辆电动摩托车发生碰撞，导致电动摩托车驾驶员木合拜提·依明（身份证号：65322119810216072X</w:t>
      </w:r>
      <w:r>
        <w:rPr>
          <w:rFonts w:hint="eastAsia" w:ascii="宋体" w:hAnsi="宋体" w:eastAsia="方正仿宋简体" w:cs="方正仿宋简体"/>
          <w:color w:val="000000"/>
          <w:spacing w:val="0"/>
          <w:sz w:val="32"/>
          <w:szCs w:val="32"/>
          <w:rtl w:val="0"/>
          <w:lang w:val="en-US" w:eastAsia="zh-CN" w:bidi="ar-SA"/>
        </w:rPr>
        <w:t>，</w:t>
      </w:r>
      <w:r>
        <w:rPr>
          <w:rFonts w:hint="eastAsia" w:ascii="宋体" w:hAnsi="宋体" w:eastAsia="方正仿宋简体" w:cs="方正仿宋简体"/>
          <w:color w:val="000000"/>
          <w:spacing w:val="0"/>
          <w:sz w:val="32"/>
          <w:szCs w:val="32"/>
          <w:lang w:val="en-US" w:eastAsia="zh-CN" w:bidi="ar-SA"/>
        </w:rPr>
        <w:t>家庭地址：和田县布扎克乡阿勒艾日克村561号）头部撞到出租车左前方路边水渠铁闸受伤，电动车后座</w:t>
      </w:r>
      <w:bookmarkStart w:id="9" w:name="OLE_LINK5"/>
      <w:r>
        <w:rPr>
          <w:rFonts w:hint="eastAsia" w:ascii="宋体" w:hAnsi="宋体" w:eastAsia="方正仿宋简体" w:cs="方正仿宋简体"/>
          <w:color w:val="000000"/>
          <w:spacing w:val="0"/>
          <w:sz w:val="32"/>
          <w:szCs w:val="32"/>
          <w:lang w:val="en-US" w:eastAsia="zh-CN" w:bidi="ar-SA"/>
        </w:rPr>
        <w:t>夏合努尔·吐送买买提</w:t>
      </w:r>
      <w:bookmarkEnd w:id="9"/>
      <w:r>
        <w:rPr>
          <w:rFonts w:hint="eastAsia" w:ascii="宋体" w:hAnsi="宋体" w:eastAsia="方正仿宋简体" w:cs="方正仿宋简体"/>
          <w:color w:val="000000"/>
          <w:spacing w:val="0"/>
          <w:sz w:val="32"/>
          <w:szCs w:val="32"/>
          <w:lang w:val="en-US" w:eastAsia="zh-CN" w:bidi="ar-SA"/>
        </w:rPr>
        <w:t>（身份证号：653221201603250728）倒地摔伤，</w:t>
      </w:r>
      <w:bookmarkStart w:id="10" w:name="OLE_LINK8"/>
      <w:r>
        <w:rPr>
          <w:rFonts w:hint="eastAsia" w:ascii="宋体" w:hAnsi="宋体" w:eastAsia="方正仿宋简体" w:cs="方正仿宋简体"/>
          <w:color w:val="000000"/>
          <w:spacing w:val="0"/>
          <w:sz w:val="32"/>
          <w:szCs w:val="32"/>
          <w:lang w:val="en-US" w:eastAsia="zh-CN" w:bidi="ar-SA"/>
        </w:rPr>
        <w:t>出租车驾驶员</w:t>
      </w:r>
      <w:bookmarkStart w:id="11" w:name="OLE_LINK1"/>
      <w:r>
        <w:rPr>
          <w:rFonts w:hint="eastAsia" w:ascii="宋体" w:hAnsi="宋体" w:eastAsia="方正仿宋简体" w:cs="方正仿宋简体"/>
          <w:color w:val="000000"/>
          <w:spacing w:val="0"/>
          <w:sz w:val="32"/>
          <w:szCs w:val="32"/>
          <w:lang w:val="en-US" w:eastAsia="zh-CN" w:bidi="ar-SA"/>
        </w:rPr>
        <w:t>阿布力克木·阿卜杜瓦克</w:t>
      </w:r>
      <w:bookmarkEnd w:id="10"/>
      <w:bookmarkEnd w:id="11"/>
      <w:r>
        <w:rPr>
          <w:rFonts w:hint="eastAsia" w:ascii="宋体" w:hAnsi="宋体" w:eastAsia="方正仿宋简体" w:cs="方正仿宋简体"/>
          <w:color w:val="000000"/>
          <w:spacing w:val="0"/>
          <w:sz w:val="32"/>
          <w:szCs w:val="32"/>
          <w:lang w:val="en-US" w:eastAsia="zh-CN" w:bidi="ar-SA"/>
        </w:rPr>
        <w:t>第一时间拨打了120急救电话，此时出租车后方刚好有一辆白色私家车看到事故情况并将车停下来了解情况，于是</w:t>
      </w:r>
      <w:bookmarkStart w:id="12" w:name="OLE_LINK11"/>
      <w:r>
        <w:rPr>
          <w:rFonts w:hint="eastAsia" w:ascii="宋体" w:hAnsi="宋体" w:eastAsia="方正仿宋简体" w:cs="方正仿宋简体"/>
          <w:color w:val="000000"/>
          <w:spacing w:val="0"/>
          <w:sz w:val="32"/>
          <w:szCs w:val="32"/>
          <w:lang w:val="en-US" w:eastAsia="zh-CN" w:bidi="ar-SA"/>
        </w:rPr>
        <w:t>出租车驾驶员</w:t>
      </w:r>
      <w:bookmarkStart w:id="13" w:name="OLE_LINK9"/>
      <w:bookmarkStart w:id="14" w:name="OLE_LINK12"/>
      <w:r>
        <w:rPr>
          <w:rFonts w:hint="eastAsia" w:ascii="宋体" w:hAnsi="宋体" w:eastAsia="方正仿宋简体" w:cs="方正仿宋简体"/>
          <w:color w:val="000000"/>
          <w:spacing w:val="0"/>
          <w:sz w:val="32"/>
          <w:szCs w:val="32"/>
          <w:lang w:val="en-US" w:eastAsia="zh-CN" w:bidi="ar-SA"/>
        </w:rPr>
        <w:t>阿布力克木·阿卜杜瓦克</w:t>
      </w:r>
      <w:bookmarkEnd w:id="12"/>
      <w:bookmarkEnd w:id="13"/>
      <w:r>
        <w:rPr>
          <w:rFonts w:hint="eastAsia" w:ascii="宋体" w:hAnsi="宋体" w:eastAsia="方正仿宋简体" w:cs="方正仿宋简体"/>
          <w:color w:val="000000"/>
          <w:spacing w:val="0"/>
          <w:sz w:val="32"/>
          <w:szCs w:val="32"/>
          <w:lang w:val="en-US" w:eastAsia="zh-CN" w:bidi="ar-SA"/>
        </w:rPr>
        <w:t>与</w:t>
      </w:r>
      <w:bookmarkEnd w:id="14"/>
      <w:r>
        <w:rPr>
          <w:rFonts w:hint="eastAsia" w:ascii="宋体" w:hAnsi="宋体" w:eastAsia="方正仿宋简体" w:cs="方正仿宋简体"/>
          <w:color w:val="000000"/>
          <w:spacing w:val="0"/>
          <w:sz w:val="32"/>
          <w:szCs w:val="32"/>
          <w:lang w:val="en-US" w:eastAsia="zh-CN" w:bidi="ar-SA"/>
        </w:rPr>
        <w:t>白色私家车驾驶员将两名伤员抬到白色私家车后，往</w:t>
      </w:r>
      <w:bookmarkStart w:id="15" w:name="OLE_LINK10"/>
      <w:r>
        <w:rPr>
          <w:rFonts w:hint="eastAsia" w:ascii="宋体" w:hAnsi="宋体" w:eastAsia="方正仿宋简体" w:cs="方正仿宋简体"/>
          <w:color w:val="000000"/>
          <w:spacing w:val="0"/>
          <w:sz w:val="32"/>
          <w:szCs w:val="32"/>
          <w:lang w:val="en-US" w:eastAsia="zh-CN" w:bidi="ar-SA"/>
        </w:rPr>
        <w:t>布扎克乡思源产业园对面的警务站</w:t>
      </w:r>
      <w:bookmarkEnd w:id="15"/>
      <w:r>
        <w:rPr>
          <w:rFonts w:hint="eastAsia" w:ascii="宋体" w:hAnsi="宋体" w:eastAsia="方正仿宋简体" w:cs="方正仿宋简体"/>
          <w:color w:val="000000"/>
          <w:spacing w:val="0"/>
          <w:sz w:val="32"/>
          <w:szCs w:val="32"/>
          <w:lang w:val="en-US" w:eastAsia="zh-CN" w:bidi="ar-SA"/>
        </w:rPr>
        <w:t>门口行驶，约2-3分钟后到达布扎克乡思源产业园对面的警务站。在警务站门口停留约2分钟左右，布扎克乡卫生院救护车到达汇合点，出租车驾驶员阿布力克木·阿卜杜瓦克和2名医护人员将两名伤者抬到救护车后，驶向和田地区人民医院总院。9点40许，木合拜提·依明经和田地区医院急诊中心抢救无效死亡，伤者夏合努尔·吐送买买提经检查轻微脑震荡住院检查治疗，于4月7日康复出院。</w:t>
      </w:r>
    </w:p>
    <w:p>
      <w:pPr>
        <w:pStyle w:val="2"/>
        <w:keepNext w:val="0"/>
        <w:keepLines w:val="0"/>
        <w:pageBreakBefore w:val="0"/>
        <w:kinsoku/>
        <w:wordWrap/>
        <w:overflowPunct/>
        <w:topLinePunct w:val="0"/>
        <w:bidi w:val="0"/>
        <w:spacing w:line="554" w:lineRule="exact"/>
        <w:jc w:val="both"/>
        <w:rPr>
          <w:rFonts w:hint="eastAsia" w:ascii="宋体" w:hAnsi="宋体" w:eastAsia="楷体_GB2312" w:cs="楷体_GB2312"/>
          <w:snapToGrid w:val="0"/>
          <w:color w:val="auto"/>
          <w:spacing w:val="0"/>
          <w:kern w:val="0"/>
          <w:position w:val="0"/>
          <w:sz w:val="32"/>
          <w:szCs w:val="32"/>
          <w:lang w:eastAsia="zh-CN"/>
        </w:rPr>
      </w:pPr>
      <w:r>
        <w:rPr>
          <w:rFonts w:hint="eastAsia" w:ascii="宋体" w:hAnsi="宋体" w:eastAsia="楷体_GB2312" w:cs="楷体_GB2312"/>
          <w:snapToGrid w:val="0"/>
          <w:color w:val="auto"/>
          <w:spacing w:val="0"/>
          <w:kern w:val="0"/>
          <w:position w:val="0"/>
          <w:sz w:val="32"/>
          <w:szCs w:val="32"/>
          <w:lang w:eastAsia="zh-CN"/>
        </w:rPr>
        <w:t>（二）应急救援和处置情况</w:t>
      </w:r>
    </w:p>
    <w:p>
      <w:pPr>
        <w:keepNext w:val="0"/>
        <w:keepLines w:val="0"/>
        <w:pageBreakBefore w:val="0"/>
        <w:widowControl w:val="0"/>
        <w:kinsoku/>
        <w:wordWrap/>
        <w:topLinePunct w:val="0"/>
        <w:autoSpaceDE/>
        <w:autoSpaceDN/>
        <w:bidi w:val="0"/>
        <w:adjustRightInd/>
        <w:snapToGrid/>
        <w:spacing w:line="554" w:lineRule="exact"/>
        <w:ind w:firstLine="640" w:firstLineChars="200"/>
        <w:jc w:val="both"/>
        <w:textAlignment w:val="auto"/>
        <w:rPr>
          <w:rFonts w:hint="eastAsia" w:ascii="宋体" w:hAnsi="宋体" w:eastAsia="方正仿宋简体" w:cs="方正仿宋简体"/>
          <w:color w:val="FF0000"/>
          <w:sz w:val="32"/>
          <w:szCs w:val="32"/>
          <w:lang w:val="en-US" w:eastAsia="zh-CN"/>
        </w:rPr>
      </w:pPr>
      <w:r>
        <w:rPr>
          <w:rFonts w:hint="eastAsia" w:ascii="宋体" w:hAnsi="宋体" w:eastAsia="方正仿宋简体" w:cs="方正仿宋简体"/>
          <w:color w:val="000000"/>
          <w:spacing w:val="0"/>
          <w:sz w:val="32"/>
          <w:szCs w:val="32"/>
          <w:lang w:val="en-US" w:eastAsia="zh-CN" w:bidi="ar-SA"/>
        </w:rPr>
        <w:t>事故发生后，</w:t>
      </w:r>
      <w:bookmarkStart w:id="16" w:name="OLE_LINK15"/>
      <w:r>
        <w:rPr>
          <w:rFonts w:hint="eastAsia" w:ascii="宋体" w:hAnsi="宋体" w:eastAsia="方正仿宋简体" w:cs="方正仿宋简体"/>
          <w:color w:val="000000"/>
          <w:spacing w:val="0"/>
          <w:sz w:val="32"/>
          <w:szCs w:val="32"/>
          <w:lang w:val="en-US" w:eastAsia="zh-CN" w:bidi="ar-SA"/>
        </w:rPr>
        <w:t>新RDT5185号丰田牌新能源纯电动力</w:t>
      </w:r>
      <w:bookmarkStart w:id="17" w:name="OLE_LINK14"/>
      <w:r>
        <w:rPr>
          <w:rFonts w:hint="eastAsia" w:ascii="宋体" w:hAnsi="宋体" w:eastAsia="方正仿宋简体" w:cs="方正仿宋简体"/>
          <w:color w:val="000000"/>
          <w:spacing w:val="0"/>
          <w:sz w:val="32"/>
          <w:szCs w:val="32"/>
          <w:lang w:val="en-US" w:eastAsia="zh-CN" w:bidi="ar-SA"/>
        </w:rPr>
        <w:t>出租车（挂靠车）驾驶员阿布力克木·阿卜杜瓦克</w:t>
      </w:r>
      <w:bookmarkEnd w:id="16"/>
      <w:bookmarkEnd w:id="17"/>
      <w:r>
        <w:rPr>
          <w:rFonts w:hint="eastAsia" w:ascii="宋体" w:hAnsi="宋体" w:eastAsia="方正仿宋简体" w:cs="方正仿宋简体"/>
          <w:color w:val="000000"/>
          <w:spacing w:val="0"/>
          <w:sz w:val="32"/>
          <w:szCs w:val="32"/>
          <w:lang w:val="en-US" w:eastAsia="zh-CN" w:bidi="ar-SA"/>
        </w:rPr>
        <w:t>第一时间拨打了120急救电话</w:t>
      </w:r>
      <w:bookmarkStart w:id="18" w:name="OLE_LINK16"/>
      <w:r>
        <w:rPr>
          <w:rFonts w:hint="eastAsia" w:ascii="宋体" w:hAnsi="宋体" w:eastAsia="方正仿宋简体" w:cs="方正仿宋简体"/>
          <w:color w:val="000000"/>
          <w:spacing w:val="0"/>
          <w:sz w:val="32"/>
          <w:szCs w:val="32"/>
          <w:lang w:val="en-US" w:eastAsia="zh-CN" w:bidi="ar-SA"/>
        </w:rPr>
        <w:t>并与后面白色私家车驾驶员开展施救，</w:t>
      </w:r>
      <w:bookmarkEnd w:id="18"/>
      <w:r>
        <w:rPr>
          <w:rFonts w:hint="eastAsia" w:ascii="宋体" w:hAnsi="宋体" w:eastAsia="方正仿宋简体" w:cs="方正仿宋简体"/>
          <w:color w:val="000000"/>
          <w:spacing w:val="0"/>
          <w:sz w:val="32"/>
          <w:szCs w:val="32"/>
          <w:lang w:val="en-US" w:eastAsia="zh-CN" w:bidi="ar-SA"/>
        </w:rPr>
        <w:t>出租车驾驶员阿布力克木·阿卜杜瓦克9时33分许给和田市新疆联恒盛世新能源有限责任公司副主管兼车队长</w:t>
      </w:r>
      <w:bookmarkStart w:id="19" w:name="OLE_LINK7"/>
      <w:r>
        <w:rPr>
          <w:rFonts w:hint="eastAsia" w:ascii="宋体" w:hAnsi="宋体" w:eastAsia="方正仿宋简体" w:cs="方正仿宋简体"/>
          <w:color w:val="000000"/>
          <w:spacing w:val="0"/>
          <w:sz w:val="32"/>
          <w:szCs w:val="32"/>
          <w:lang w:val="en-US" w:eastAsia="zh-CN" w:bidi="ar-SA"/>
        </w:rPr>
        <w:t>阿卜来提</w:t>
      </w:r>
      <w:bookmarkEnd w:id="19"/>
      <w:r>
        <w:rPr>
          <w:rFonts w:hint="eastAsia" w:ascii="宋体" w:hAnsi="宋体" w:eastAsia="方正仿宋简体" w:cs="方正仿宋简体"/>
          <w:color w:val="000000"/>
          <w:spacing w:val="0"/>
          <w:sz w:val="32"/>
          <w:szCs w:val="32"/>
          <w:lang w:val="en-US" w:eastAsia="zh-CN" w:bidi="ar-SA"/>
        </w:rPr>
        <w:t>·阿卜杜合力力电话报告有人受伤，正在往地区人民医院送的事故情况，车队长阿卜来提·阿卜杜合力力接完电话后立即给公司领导副总经理马军进行了报告，马军9时35分许电话汇报公司法人刘兵；事发时，副总经理马军正好在和田市交通运输局参加升国旗，接到阿布来提、阿卜杜合力力电话后，便给和田市交通运输局客管办主任海波进行了当面汇报。同时，法人刘兵及副总经理马军9:50分许赶到和田地区医院急救中心了解伤者情况。3月24日12是40分，经和田县公安局刑侦大队对死者尸表进行检验，木合拜提·依明（</w:t>
      </w:r>
      <w:r>
        <w:rPr>
          <w:rFonts w:hint="eastAsia" w:ascii="宋体" w:hAnsi="宋体" w:eastAsia="方正仿宋简体" w:cs="方正仿宋简体"/>
          <w:color w:val="000000"/>
          <w:spacing w:val="0"/>
          <w:sz w:val="32"/>
          <w:szCs w:val="32"/>
          <w:highlight w:val="none"/>
          <w:lang w:val="en-US" w:eastAsia="zh-CN" w:bidi="ar-SA"/>
        </w:rPr>
        <w:t>身份证号：653221198102</w:t>
      </w:r>
      <w:r>
        <w:rPr>
          <w:rFonts w:hint="eastAsia" w:ascii="宋体" w:hAnsi="宋体" w:eastAsia="方正仿宋简体" w:cs="方正仿宋简体"/>
          <w:color w:val="000000"/>
          <w:spacing w:val="0"/>
          <w:sz w:val="32"/>
          <w:szCs w:val="32"/>
          <w:lang w:val="en-US" w:eastAsia="zh-CN" w:bidi="ar-SA"/>
        </w:rPr>
        <w:t>16072X）符合交通事故致重型开放性脑损伤死亡。</w:t>
      </w:r>
    </w:p>
    <w:p>
      <w:pPr>
        <w:pStyle w:val="2"/>
        <w:keepNext w:val="0"/>
        <w:keepLines w:val="0"/>
        <w:pageBreakBefore w:val="0"/>
        <w:kinsoku/>
        <w:wordWrap/>
        <w:overflowPunct/>
        <w:topLinePunct w:val="0"/>
        <w:bidi w:val="0"/>
        <w:spacing w:line="554" w:lineRule="exact"/>
        <w:jc w:val="both"/>
        <w:rPr>
          <w:rFonts w:hint="eastAsia" w:ascii="宋体" w:hAnsi="宋体" w:eastAsia="楷体_GB2312" w:cs="楷体_GB2312"/>
          <w:snapToGrid w:val="0"/>
          <w:color w:val="auto"/>
          <w:spacing w:val="0"/>
          <w:kern w:val="0"/>
          <w:position w:val="0"/>
          <w:sz w:val="32"/>
          <w:szCs w:val="32"/>
          <w:lang w:eastAsia="zh-CN"/>
        </w:rPr>
      </w:pPr>
      <w:r>
        <w:rPr>
          <w:rFonts w:hint="eastAsia" w:ascii="宋体" w:hAnsi="宋体" w:eastAsia="楷体_GB2312" w:cs="楷体_GB2312"/>
          <w:snapToGrid w:val="0"/>
          <w:color w:val="auto"/>
          <w:spacing w:val="0"/>
          <w:kern w:val="0"/>
          <w:position w:val="0"/>
          <w:sz w:val="32"/>
          <w:szCs w:val="32"/>
          <w:lang w:eastAsia="zh-CN"/>
        </w:rPr>
        <w:t>（三）应急救援评估</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宋体" w:hAnsi="宋体" w:eastAsia="方正仿宋简体" w:cs="方正仿宋简体"/>
          <w:color w:val="000000"/>
          <w:spacing w:val="0"/>
          <w:sz w:val="32"/>
          <w:szCs w:val="32"/>
          <w:lang w:val="en-US" w:eastAsia="zh-CN" w:bidi="ar-SA"/>
        </w:rPr>
      </w:pPr>
      <w:r>
        <w:rPr>
          <w:rFonts w:hint="eastAsia" w:ascii="宋体" w:hAnsi="宋体" w:eastAsia="方正仿宋简体" w:cs="方正仿宋简体"/>
          <w:color w:val="000000"/>
          <w:spacing w:val="0"/>
          <w:sz w:val="32"/>
          <w:szCs w:val="32"/>
          <w:lang w:val="en-US" w:eastAsia="zh-CN" w:bidi="ar-SA"/>
        </w:rPr>
        <w:t>在人员救援方面，事故发生后，新RDT5185号丰田牌新能源纯电动力出租车（挂靠车）驾驶员阿布力克木·阿卜杜瓦克第一时间拨打120电话并与事故车后面白色私家车驾驶员开展施救，并逐级上报事故情况。未造成不良舆论，总体处置情况良好。</w:t>
      </w:r>
    </w:p>
    <w:p>
      <w:pPr>
        <w:keepNext w:val="0"/>
        <w:keepLines w:val="0"/>
        <w:pageBreakBefore w:val="0"/>
        <w:widowControl w:val="0"/>
        <w:kinsoku/>
        <w:wordWrap/>
        <w:overflowPunct w:val="0"/>
        <w:topLinePunct w:val="0"/>
        <w:bidi w:val="0"/>
        <w:adjustRightInd/>
        <w:spacing w:line="554" w:lineRule="exact"/>
        <w:ind w:firstLine="640" w:firstLineChars="200"/>
        <w:outlineLvl w:val="0"/>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lang w:eastAsia="zh-CN"/>
        </w:rPr>
        <w:t>三、事故造成的人员伤亡和直接经济损失</w:t>
      </w:r>
    </w:p>
    <w:p>
      <w:pPr>
        <w:keepNext w:val="0"/>
        <w:keepLines w:val="0"/>
        <w:pageBreakBefore w:val="0"/>
        <w:widowControl w:val="0"/>
        <w:kinsoku/>
        <w:wordWrap/>
        <w:topLinePunct w:val="0"/>
        <w:autoSpaceDE/>
        <w:autoSpaceDN/>
        <w:bidi w:val="0"/>
        <w:adjustRightInd/>
        <w:snapToGrid/>
        <w:spacing w:line="554" w:lineRule="exact"/>
        <w:ind w:firstLine="640" w:firstLineChars="200"/>
        <w:rPr>
          <w:rFonts w:hint="eastAsia" w:ascii="宋体" w:hAnsi="宋体" w:eastAsia="方正仿宋简体" w:cs="方正仿宋简体"/>
          <w:color w:val="000000"/>
          <w:spacing w:val="0"/>
          <w:sz w:val="32"/>
          <w:szCs w:val="32"/>
          <w:lang w:val="en-US" w:eastAsia="zh-CN" w:bidi="ar-SA"/>
        </w:rPr>
      </w:pPr>
      <w:r>
        <w:rPr>
          <w:rFonts w:hint="eastAsia" w:ascii="宋体" w:hAnsi="宋体" w:eastAsia="方正楷体_GBK" w:cs="方正楷体_GBK"/>
          <w:b w:val="0"/>
          <w:bCs w:val="0"/>
          <w:color w:val="auto"/>
          <w:sz w:val="32"/>
          <w:szCs w:val="32"/>
          <w:lang w:val="en-US" w:eastAsia="zh-CN"/>
        </w:rPr>
        <w:t>（一）伤亡人员情况：</w:t>
      </w:r>
      <w:r>
        <w:rPr>
          <w:rFonts w:hint="eastAsia" w:ascii="宋体" w:hAnsi="宋体" w:eastAsia="方正仿宋简体" w:cs="方正仿宋简体"/>
          <w:color w:val="000000"/>
          <w:spacing w:val="0"/>
          <w:sz w:val="32"/>
          <w:szCs w:val="32"/>
          <w:lang w:val="en-US" w:eastAsia="zh-CN" w:bidi="ar-SA"/>
        </w:rPr>
        <w:t>事故共造成1人死亡，1人受伤(死亡人员：</w:t>
      </w:r>
      <w:bookmarkStart w:id="20" w:name="OLE_LINK2"/>
      <w:r>
        <w:rPr>
          <w:rFonts w:hint="eastAsia" w:ascii="宋体" w:hAnsi="宋体" w:eastAsia="方正仿宋简体" w:cs="方正仿宋简体"/>
          <w:color w:val="000000"/>
          <w:spacing w:val="0"/>
          <w:sz w:val="32"/>
          <w:szCs w:val="32"/>
          <w:lang w:val="en-US" w:eastAsia="zh-CN" w:bidi="ar-SA"/>
        </w:rPr>
        <w:t>木合拜提·依明</w:t>
      </w:r>
      <w:bookmarkEnd w:id="20"/>
      <w:r>
        <w:rPr>
          <w:rFonts w:hint="eastAsia" w:ascii="宋体" w:hAnsi="宋体" w:eastAsia="方正仿宋简体" w:cs="方正仿宋简体"/>
          <w:color w:val="000000"/>
          <w:spacing w:val="0"/>
          <w:sz w:val="32"/>
          <w:szCs w:val="32"/>
          <w:lang w:val="en-US" w:eastAsia="zh-CN" w:bidi="ar-SA"/>
        </w:rPr>
        <w:t>，女，维吾尔族，</w:t>
      </w:r>
      <w:bookmarkStart w:id="21" w:name="OLE_LINK3"/>
      <w:r>
        <w:rPr>
          <w:rFonts w:hint="eastAsia" w:ascii="宋体" w:hAnsi="宋体" w:eastAsia="方正仿宋简体" w:cs="方正仿宋简体"/>
          <w:color w:val="000000"/>
          <w:spacing w:val="0"/>
          <w:sz w:val="32"/>
          <w:szCs w:val="32"/>
          <w:lang w:val="en-US" w:eastAsia="zh-CN" w:bidi="ar-SA"/>
        </w:rPr>
        <w:t>身份证号：</w:t>
      </w:r>
      <w:bookmarkStart w:id="22" w:name="OLE_LINK32"/>
      <w:r>
        <w:rPr>
          <w:rFonts w:hint="eastAsia" w:ascii="宋体" w:hAnsi="宋体" w:eastAsia="方正仿宋简体" w:cs="方正仿宋简体"/>
          <w:color w:val="000000"/>
          <w:spacing w:val="0"/>
          <w:sz w:val="32"/>
          <w:szCs w:val="32"/>
          <w:lang w:val="en-US" w:eastAsia="zh-CN" w:bidi="ar-SA"/>
        </w:rPr>
        <w:t>65322119810216072X，</w:t>
      </w:r>
      <w:bookmarkEnd w:id="21"/>
      <w:r>
        <w:rPr>
          <w:rFonts w:hint="eastAsia" w:ascii="宋体" w:hAnsi="宋体" w:eastAsia="方正仿宋简体" w:cs="方正仿宋简体"/>
          <w:color w:val="000000"/>
          <w:spacing w:val="0"/>
          <w:sz w:val="32"/>
          <w:szCs w:val="32"/>
          <w:lang w:val="en-US" w:eastAsia="zh-CN" w:bidi="ar-SA"/>
        </w:rPr>
        <w:t>住址:</w:t>
      </w:r>
      <w:bookmarkStart w:id="23" w:name="OLE_LINK33"/>
      <w:r>
        <w:rPr>
          <w:rFonts w:hint="eastAsia" w:ascii="宋体" w:hAnsi="宋体" w:eastAsia="方正仿宋简体" w:cs="方正仿宋简体"/>
          <w:color w:val="000000"/>
          <w:spacing w:val="0"/>
          <w:sz w:val="32"/>
          <w:szCs w:val="32"/>
          <w:lang w:val="en-US" w:eastAsia="zh-CN" w:bidi="ar-SA"/>
        </w:rPr>
        <w:t>新疆和田县布扎克乡阿勒艾日克村561号</w:t>
      </w:r>
      <w:bookmarkEnd w:id="22"/>
      <w:bookmarkEnd w:id="23"/>
      <w:r>
        <w:rPr>
          <w:rFonts w:hint="eastAsia" w:ascii="宋体" w:hAnsi="宋体" w:eastAsia="方正仿宋简体" w:cs="方正仿宋简体"/>
          <w:color w:val="000000"/>
          <w:spacing w:val="0"/>
          <w:sz w:val="32"/>
          <w:szCs w:val="32"/>
          <w:lang w:val="en-US" w:eastAsia="zh-CN" w:bidi="ar-SA"/>
        </w:rPr>
        <w:t>;受伤人员：</w:t>
      </w:r>
      <w:bookmarkStart w:id="24" w:name="OLE_LINK4"/>
      <w:r>
        <w:rPr>
          <w:rFonts w:hint="eastAsia" w:ascii="宋体" w:hAnsi="宋体" w:eastAsia="方正仿宋简体" w:cs="方正仿宋简体"/>
          <w:color w:val="000000"/>
          <w:spacing w:val="0"/>
          <w:sz w:val="32"/>
          <w:szCs w:val="32"/>
          <w:lang w:val="en-US" w:eastAsia="zh-CN" w:bidi="ar-SA"/>
        </w:rPr>
        <w:t>夏合努尔·吐送买买提</w:t>
      </w:r>
      <w:bookmarkEnd w:id="24"/>
      <w:r>
        <w:rPr>
          <w:rFonts w:hint="eastAsia" w:ascii="宋体" w:hAnsi="宋体" w:eastAsia="方正仿宋简体" w:cs="方正仿宋简体"/>
          <w:color w:val="000000"/>
          <w:spacing w:val="0"/>
          <w:sz w:val="32"/>
          <w:szCs w:val="32"/>
          <w:lang w:val="en-US" w:eastAsia="zh-CN" w:bidi="ar-SA"/>
        </w:rPr>
        <w:t>，女，维吾尔族，身份证号码：653221201603250728，户籍地址：新疆和田县布扎克乡阿勒艾日克村561号)。</w:t>
      </w:r>
    </w:p>
    <w:p>
      <w:pPr>
        <w:keepNext w:val="0"/>
        <w:keepLines w:val="0"/>
        <w:pageBreakBefore w:val="0"/>
        <w:widowControl w:val="0"/>
        <w:kinsoku/>
        <w:wordWrap/>
        <w:topLinePunct w:val="0"/>
        <w:autoSpaceDE/>
        <w:autoSpaceDN/>
        <w:bidi w:val="0"/>
        <w:adjustRightInd/>
        <w:snapToGrid/>
        <w:spacing w:line="554" w:lineRule="exact"/>
        <w:ind w:firstLine="640" w:firstLineChars="200"/>
        <w:jc w:val="both"/>
        <w:textAlignment w:val="auto"/>
        <w:rPr>
          <w:rFonts w:hint="eastAsia" w:ascii="宋体" w:hAnsi="宋体" w:eastAsia="方正仿宋简体" w:cs="方正仿宋简体"/>
          <w:color w:val="000000"/>
          <w:spacing w:val="0"/>
          <w:sz w:val="32"/>
          <w:szCs w:val="32"/>
          <w:lang w:val="en-US" w:eastAsia="zh-CN" w:bidi="ar-SA"/>
        </w:rPr>
      </w:pPr>
      <w:r>
        <w:rPr>
          <w:rFonts w:hint="eastAsia" w:ascii="宋体" w:hAnsi="宋体" w:eastAsia="方正楷体_GBK" w:cs="方正楷体_GBK"/>
          <w:b w:val="0"/>
          <w:bCs w:val="0"/>
          <w:color w:val="auto"/>
          <w:sz w:val="32"/>
          <w:szCs w:val="32"/>
          <w:lang w:val="en-US" w:eastAsia="zh-CN"/>
        </w:rPr>
        <w:t>（二）直接经济损失：</w:t>
      </w:r>
      <w:r>
        <w:rPr>
          <w:rFonts w:hint="eastAsia" w:ascii="宋体" w:hAnsi="宋体" w:eastAsia="方正仿宋简体" w:cs="方正仿宋简体"/>
          <w:color w:val="000000"/>
          <w:spacing w:val="0"/>
          <w:sz w:val="32"/>
          <w:szCs w:val="32"/>
          <w:lang w:val="en-US" w:eastAsia="zh-CN" w:bidi="ar-SA"/>
        </w:rPr>
        <w:t>共计101.7万元，其中支付死者死亡赔偿金100.2万元；伤者医疗费和补助费1.5万元，合计101.7万元。未造成设备等固定资产损失。</w:t>
      </w:r>
    </w:p>
    <w:p>
      <w:pPr>
        <w:keepNext w:val="0"/>
        <w:keepLines w:val="0"/>
        <w:pageBreakBefore w:val="0"/>
        <w:widowControl w:val="0"/>
        <w:kinsoku/>
        <w:wordWrap/>
        <w:overflowPunct w:val="0"/>
        <w:topLinePunct w:val="0"/>
        <w:bidi w:val="0"/>
        <w:adjustRightInd/>
        <w:spacing w:line="554" w:lineRule="exact"/>
        <w:ind w:firstLine="640" w:firstLineChars="200"/>
        <w:outlineLvl w:val="0"/>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四、事故原因和事故性质</w:t>
      </w:r>
    </w:p>
    <w:p>
      <w:pPr>
        <w:keepNext w:val="0"/>
        <w:keepLines w:val="0"/>
        <w:pageBreakBefore w:val="0"/>
        <w:wordWrap/>
        <w:topLinePunct w:val="0"/>
        <w:bidi w:val="0"/>
        <w:spacing w:line="554" w:lineRule="exact"/>
        <w:ind w:firstLine="643" w:firstLineChars="200"/>
        <w:rPr>
          <w:rFonts w:hint="eastAsia" w:ascii="宋体" w:hAnsi="宋体" w:eastAsia="仿宋" w:cs="仿宋"/>
          <w:b/>
          <w:bCs/>
          <w:sz w:val="32"/>
          <w:szCs w:val="32"/>
          <w:lang w:eastAsia="zh-CN"/>
        </w:rPr>
      </w:pPr>
      <w:r>
        <w:rPr>
          <w:rFonts w:hint="eastAsia" w:ascii="宋体" w:hAnsi="宋体" w:eastAsia="仿宋" w:cs="仿宋"/>
          <w:b/>
          <w:bCs/>
          <w:sz w:val="32"/>
          <w:szCs w:val="32"/>
          <w:lang w:eastAsia="zh-CN"/>
        </w:rPr>
        <w:t>（一）事故原因</w:t>
      </w:r>
    </w:p>
    <w:p>
      <w:pPr>
        <w:keepNext w:val="0"/>
        <w:keepLines w:val="0"/>
        <w:pageBreakBefore w:val="0"/>
        <w:wordWrap/>
        <w:topLinePunct w:val="0"/>
        <w:bidi w:val="0"/>
        <w:spacing w:line="554" w:lineRule="exact"/>
        <w:ind w:firstLine="640" w:firstLineChars="200"/>
        <w:rPr>
          <w:rFonts w:hint="eastAsia" w:ascii="宋体" w:hAnsi="宋体" w:eastAsia="方正仿宋简体" w:cs="方正仿宋简体"/>
          <w:b w:val="0"/>
          <w:bCs w:val="0"/>
          <w:sz w:val="32"/>
          <w:szCs w:val="32"/>
          <w:lang w:val="en-US" w:eastAsia="zh-CN"/>
        </w:rPr>
      </w:pPr>
      <w:r>
        <w:rPr>
          <w:rFonts w:hint="eastAsia" w:ascii="宋体" w:hAnsi="宋体" w:eastAsia="方正仿宋简体" w:cs="方正仿宋简体"/>
          <w:color w:val="000000"/>
          <w:spacing w:val="0"/>
          <w:sz w:val="32"/>
          <w:szCs w:val="32"/>
          <w:lang w:val="en-US" w:eastAsia="zh-CN" w:bidi="ar-SA"/>
        </w:rPr>
        <w:t>出租车驾驶员阿布力克木</w:t>
      </w:r>
      <w:r>
        <w:rPr>
          <w:rFonts w:hint="eastAsia" w:ascii="宋体" w:hAnsi="宋体" w:eastAsia="方正仿宋简体" w:cs="方正仿宋简体"/>
          <w:color w:val="000000"/>
          <w:spacing w:val="0"/>
          <w:sz w:val="32"/>
          <w:szCs w:val="32"/>
          <w:lang w:val="en-US" w:eastAsia="zh-CN" w:bidi="ar-SA"/>
        </w:rPr>
        <w:tab/>
      </w:r>
      <w:r>
        <w:rPr>
          <w:rFonts w:hint="eastAsia" w:ascii="宋体" w:hAnsi="宋体" w:eastAsia="方正仿宋简体" w:cs="方正仿宋简体"/>
          <w:color w:val="000000"/>
          <w:spacing w:val="0"/>
          <w:sz w:val="32"/>
          <w:szCs w:val="32"/>
          <w:lang w:val="en-US" w:eastAsia="zh-CN" w:bidi="ar-SA"/>
        </w:rPr>
        <w:t>·阿卜杜瓦克安全意识不强，</w:t>
      </w:r>
      <w:bookmarkStart w:id="25" w:name="OLE_LINK28"/>
      <w:r>
        <w:rPr>
          <w:rFonts w:hint="eastAsia" w:ascii="宋体" w:hAnsi="宋体" w:eastAsia="方正仿宋简体" w:cs="方正仿宋简体"/>
          <w:color w:val="000000"/>
          <w:spacing w:val="0"/>
          <w:sz w:val="32"/>
          <w:szCs w:val="32"/>
          <w:lang w:val="en-US" w:eastAsia="zh-CN" w:bidi="ar-SA"/>
        </w:rPr>
        <w:t>在无限速标志的乡村道路，未保持安全车速行驶</w:t>
      </w:r>
      <w:bookmarkEnd w:id="25"/>
      <w:r>
        <w:rPr>
          <w:rFonts w:hint="eastAsia" w:ascii="宋体" w:hAnsi="宋体" w:eastAsia="方正仿宋简体" w:cs="方正仿宋简体"/>
          <w:color w:val="000000"/>
          <w:spacing w:val="0"/>
          <w:sz w:val="32"/>
          <w:szCs w:val="32"/>
          <w:lang w:val="en-US" w:eastAsia="zh-CN" w:bidi="ar-SA"/>
        </w:rPr>
        <w:t>。依据和田县公安局交通警察大队出具的《道路交通事故</w:t>
      </w:r>
      <w:bookmarkStart w:id="26" w:name="OLE_LINK29"/>
      <w:r>
        <w:rPr>
          <w:rFonts w:hint="eastAsia" w:ascii="宋体" w:hAnsi="宋体" w:eastAsia="方正仿宋简体" w:cs="方正仿宋简体"/>
          <w:color w:val="000000"/>
          <w:spacing w:val="0"/>
          <w:sz w:val="32"/>
          <w:szCs w:val="32"/>
          <w:lang w:val="en-US" w:eastAsia="zh-CN" w:bidi="ar-SA"/>
        </w:rPr>
        <w:t>认定书</w:t>
      </w:r>
      <w:bookmarkEnd w:id="26"/>
      <w:r>
        <w:rPr>
          <w:rFonts w:hint="eastAsia" w:ascii="宋体" w:hAnsi="宋体" w:eastAsia="方正仿宋简体" w:cs="方正仿宋简体"/>
          <w:color w:val="000000"/>
          <w:spacing w:val="0"/>
          <w:sz w:val="32"/>
          <w:szCs w:val="32"/>
          <w:lang w:val="en-US" w:eastAsia="zh-CN" w:bidi="ar-SA"/>
        </w:rPr>
        <w:t>》（第【65322120250000004号】认定书）是导致此次事故发生的主要责任。其行为违反了</w:t>
      </w:r>
      <w:bookmarkStart w:id="27" w:name="OLE_LINK26"/>
      <w:r>
        <w:rPr>
          <w:rFonts w:hint="eastAsia" w:ascii="宋体" w:hAnsi="宋体" w:eastAsia="方正仿宋简体" w:cs="方正仿宋简体"/>
          <w:color w:val="000000"/>
          <w:spacing w:val="0"/>
          <w:sz w:val="32"/>
          <w:szCs w:val="32"/>
          <w:lang w:val="en-US" w:eastAsia="zh-CN" w:bidi="ar-SA"/>
        </w:rPr>
        <w:t xml:space="preserve">《中华人民共和国道路交通安全法》第四十二条第一款 </w:t>
      </w:r>
      <w:bookmarkStart w:id="28" w:name="OLE_LINK27"/>
      <w:r>
        <w:rPr>
          <w:rFonts w:hint="eastAsia" w:ascii="宋体" w:hAnsi="宋体" w:eastAsia="方正仿宋简体" w:cs="方正仿宋简体"/>
          <w:color w:val="000000"/>
          <w:spacing w:val="0"/>
          <w:sz w:val="32"/>
          <w:szCs w:val="32"/>
          <w:lang w:val="en-US" w:eastAsia="zh-CN" w:bidi="ar-SA"/>
        </w:rPr>
        <w:t>机动车上道路行驶，不得超过限速标志标明的最高车速。在没有限速标志的路段，应当保持安全车速之规定以及《中华人民共和国道路交通安全法实施条例》第五十二条第一款第二项机动车通过没有交通信号灯控制也没有交通警察指挥的交叉路口，除应当遵守第五十一条第二项、第三项的规定外，还应当遵守下列规定：没有交通标志、标线控制的，在进入路口前停车瞭望，让右方道路的来车先行之规定。</w:t>
      </w:r>
    </w:p>
    <w:bookmarkEnd w:id="27"/>
    <w:bookmarkEnd w:id="28"/>
    <w:p>
      <w:pPr>
        <w:keepNext w:val="0"/>
        <w:keepLines w:val="0"/>
        <w:pageBreakBefore w:val="0"/>
        <w:wordWrap/>
        <w:topLinePunct w:val="0"/>
        <w:bidi w:val="0"/>
        <w:spacing w:line="554" w:lineRule="exact"/>
        <w:ind w:firstLine="643" w:firstLineChars="200"/>
        <w:rPr>
          <w:rFonts w:hint="eastAsia" w:ascii="宋体" w:hAnsi="宋体" w:eastAsia="仿宋" w:cs="仿宋"/>
          <w:b/>
          <w:bCs/>
          <w:sz w:val="32"/>
          <w:szCs w:val="32"/>
          <w:lang w:eastAsia="zh-CN"/>
        </w:rPr>
      </w:pPr>
      <w:r>
        <w:rPr>
          <w:rFonts w:hint="eastAsia" w:ascii="宋体" w:hAnsi="宋体" w:eastAsia="仿宋" w:cs="仿宋"/>
          <w:b/>
          <w:bCs/>
          <w:sz w:val="32"/>
          <w:szCs w:val="32"/>
          <w:lang w:eastAsia="zh-CN"/>
        </w:rPr>
        <w:t>（二）事故性质</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宋体" w:hAnsi="宋体" w:eastAsia="方正仿宋简体" w:cs="方正仿宋简体"/>
          <w:color w:val="000000"/>
          <w:spacing w:val="0"/>
          <w:sz w:val="32"/>
          <w:szCs w:val="32"/>
          <w:lang w:val="en-US" w:eastAsia="zh-CN" w:bidi="ar-SA"/>
        </w:rPr>
      </w:pPr>
      <w:r>
        <w:rPr>
          <w:rFonts w:hint="eastAsia" w:ascii="宋体" w:hAnsi="宋体" w:eastAsia="方正仿宋简体" w:cs="方正仿宋简体"/>
          <w:color w:val="000000"/>
          <w:spacing w:val="0"/>
          <w:sz w:val="32"/>
          <w:szCs w:val="32"/>
          <w:lang w:val="en-US" w:eastAsia="zh-CN" w:bidi="ar-SA"/>
        </w:rPr>
        <w:t>一是根据2021年8月11日《交通运输部关于修改&lt;巡游出租车经营服务管理规定&gt;的决定》第二十一条第一项规定：在许可的经营区域从事经营活动的，超出许可的经营范围区域的，起讫点一端应当在许可的经营区域内。另外和田市交通运输局于2021年9月</w:t>
      </w:r>
      <w:r>
        <w:rPr>
          <w:rFonts w:hint="eastAsia" w:ascii="宋体" w:hAnsi="宋体" w:eastAsia="方正仿宋简体" w:cs="方正仿宋简体"/>
          <w:color w:val="000000"/>
          <w:spacing w:val="0"/>
          <w:sz w:val="32"/>
          <w:szCs w:val="32"/>
          <w:highlight w:val="none"/>
          <w:lang w:val="en-US" w:eastAsia="zh-CN" w:bidi="ar-SA"/>
        </w:rPr>
        <w:t>9日出具的《巡游</w:t>
      </w:r>
      <w:r>
        <w:rPr>
          <w:rFonts w:hint="eastAsia" w:ascii="宋体" w:hAnsi="宋体" w:eastAsia="方正仿宋简体" w:cs="方正仿宋简体"/>
          <w:color w:val="000000"/>
          <w:spacing w:val="0"/>
          <w:sz w:val="32"/>
          <w:szCs w:val="32"/>
          <w:lang w:val="en-US" w:eastAsia="zh-CN" w:bidi="ar-SA"/>
        </w:rPr>
        <w:t>出租汽车经营行政许可决定书》（新和市运出租决字【2021】第003号决定书），事故发生单位</w:t>
      </w:r>
      <w:bookmarkStart w:id="29" w:name="OLE_LINK23"/>
      <w:r>
        <w:rPr>
          <w:rFonts w:hint="eastAsia" w:ascii="宋体" w:hAnsi="宋体" w:eastAsia="方正仿宋简体" w:cs="方正仿宋简体"/>
          <w:color w:val="000000"/>
          <w:spacing w:val="0"/>
          <w:sz w:val="32"/>
          <w:szCs w:val="32"/>
          <w:lang w:val="en-US" w:eastAsia="zh-CN" w:bidi="ar-SA"/>
        </w:rPr>
        <w:t>和田市新疆联恒盛世新能源有限责任公司</w:t>
      </w:r>
      <w:bookmarkEnd w:id="29"/>
      <w:r>
        <w:rPr>
          <w:rFonts w:hint="eastAsia" w:ascii="宋体" w:hAnsi="宋体" w:eastAsia="方正仿宋简体" w:cs="方正仿宋简体"/>
          <w:color w:val="000000"/>
          <w:spacing w:val="0"/>
          <w:sz w:val="32"/>
          <w:szCs w:val="32"/>
          <w:lang w:val="en-US" w:eastAsia="zh-CN" w:bidi="ar-SA"/>
        </w:rPr>
        <w:t>出租车营运区域为和田市；事故发生时，新RDT5185号丰田牌新能源纯电动力出租车（挂靠车）驾驶员阿布力克木·</w:t>
      </w:r>
      <w:bookmarkStart w:id="30" w:name="OLE_LINK25"/>
      <w:r>
        <w:rPr>
          <w:rFonts w:hint="eastAsia" w:ascii="宋体" w:hAnsi="宋体" w:eastAsia="方正仿宋简体" w:cs="方正仿宋简体"/>
          <w:color w:val="000000"/>
          <w:spacing w:val="0"/>
          <w:sz w:val="32"/>
          <w:szCs w:val="32"/>
          <w:lang w:val="en-US" w:eastAsia="zh-CN" w:bidi="ar-SA"/>
        </w:rPr>
        <w:t>阿卜杜瓦克</w:t>
      </w:r>
      <w:bookmarkEnd w:id="30"/>
      <w:r>
        <w:rPr>
          <w:rFonts w:hint="eastAsia" w:ascii="宋体" w:hAnsi="宋体" w:eastAsia="方正仿宋简体" w:cs="方正仿宋简体"/>
          <w:color w:val="000000"/>
          <w:spacing w:val="0"/>
          <w:sz w:val="32"/>
          <w:szCs w:val="32"/>
          <w:lang w:val="en-US" w:eastAsia="zh-CN" w:bidi="ar-SA"/>
        </w:rPr>
        <w:t>（家庭地址：和田县布扎克托乎拉村345号）从自家开车出发前往布扎克乡学校送妹妹小孩（妹妹和妹夫2人自2024年9月起在广州市白云区德街鹅掌后街45号101房务工，家中小孩阿卜杜热依木·热扎克寄托在驾驶员阿布力克木·阿卜杜瓦克家）上学，未从事生产经营活动；二是根据《生产安全事故报告和调查处理条例》（国务院令第493号）第二条规定，生产经营活动中发生的造成人身伤亡或者直接经济损失的生产安全事故的报告和调查处理适用《生产安全事故报告和调查处理条例》。</w:t>
      </w:r>
      <w:bookmarkStart w:id="31" w:name="OLE_LINK19"/>
      <w:r>
        <w:rPr>
          <w:rFonts w:hint="eastAsia" w:ascii="宋体" w:hAnsi="宋体" w:eastAsia="方正仿宋简体" w:cs="方正仿宋简体"/>
          <w:color w:val="000000"/>
          <w:spacing w:val="0"/>
          <w:sz w:val="32"/>
          <w:szCs w:val="32"/>
          <w:lang w:val="en-US" w:eastAsia="zh-CN" w:bidi="ar-SA"/>
        </w:rPr>
        <w:t>事故发生时</w:t>
      </w:r>
      <w:bookmarkEnd w:id="31"/>
      <w:r>
        <w:rPr>
          <w:rFonts w:hint="eastAsia" w:ascii="宋体" w:hAnsi="宋体" w:eastAsia="方正仿宋简体" w:cs="方正仿宋简体"/>
          <w:color w:val="000000"/>
          <w:spacing w:val="0"/>
          <w:sz w:val="32"/>
          <w:szCs w:val="32"/>
          <w:lang w:val="en-US" w:eastAsia="zh-CN" w:bidi="ar-SA"/>
        </w:rPr>
        <w:t>，出租车驾驶员阿布力克木·阿卜杜瓦克驾驶车辆的用途为送小孩上学然后前往本村参加升国旗宣讲活动，车辆未从事与生产经营有关的活动并非处于运营期间，不符合《生产安全事故报告和调查处理条例》第二条规定。</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宋体" w:hAnsi="宋体" w:eastAsia="方正仿宋简体" w:cs="方正仿宋简体"/>
          <w:color w:val="000000"/>
          <w:spacing w:val="0"/>
          <w:sz w:val="32"/>
          <w:szCs w:val="32"/>
          <w:lang w:val="en-US" w:eastAsia="zh-CN" w:bidi="ar-SA"/>
        </w:rPr>
      </w:pPr>
      <w:r>
        <w:rPr>
          <w:rFonts w:hint="eastAsia" w:ascii="宋体" w:hAnsi="宋体" w:eastAsia="方正仿宋简体" w:cs="方正仿宋简体"/>
          <w:color w:val="000000"/>
          <w:spacing w:val="0"/>
          <w:sz w:val="32"/>
          <w:szCs w:val="32"/>
          <w:lang w:val="en-US" w:eastAsia="zh-CN" w:bidi="ar-SA"/>
        </w:rPr>
        <w:t>经调查组认定，该起道路交通事故属于一起一般非生产安全责任事故。</w:t>
      </w:r>
    </w:p>
    <w:p>
      <w:pPr>
        <w:keepNext w:val="0"/>
        <w:keepLines w:val="0"/>
        <w:pageBreakBefore w:val="0"/>
        <w:widowControl w:val="0"/>
        <w:kinsoku/>
        <w:wordWrap/>
        <w:overflowPunct w:val="0"/>
        <w:topLinePunct w:val="0"/>
        <w:bidi w:val="0"/>
        <w:adjustRightInd/>
        <w:spacing w:line="554" w:lineRule="exact"/>
        <w:ind w:firstLine="640" w:firstLineChars="200"/>
        <w:outlineLvl w:val="0"/>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lang w:val="en-US" w:eastAsia="zh-CN"/>
        </w:rPr>
        <w:t>五、</w:t>
      </w:r>
      <w:r>
        <w:rPr>
          <w:rFonts w:hint="eastAsia" w:ascii="方正黑体简体" w:hAnsi="方正黑体简体" w:eastAsia="方正黑体简体" w:cs="方正黑体简体"/>
          <w:b w:val="0"/>
          <w:bCs w:val="0"/>
          <w:sz w:val="32"/>
          <w:szCs w:val="32"/>
          <w:lang w:eastAsia="zh-CN"/>
        </w:rPr>
        <w:t>有关责任单位存在的主要问题</w:t>
      </w:r>
    </w:p>
    <w:p>
      <w:pPr>
        <w:keepNext w:val="0"/>
        <w:keepLines w:val="0"/>
        <w:pageBreakBefore w:val="0"/>
        <w:wordWrap/>
        <w:topLinePunct w:val="0"/>
        <w:bidi w:val="0"/>
        <w:spacing w:line="554" w:lineRule="exact"/>
        <w:ind w:firstLine="643" w:firstLineChars="200"/>
        <w:rPr>
          <w:rFonts w:hint="eastAsia" w:ascii="宋体" w:hAnsi="宋体" w:eastAsia="仿宋" w:cs="仿宋"/>
          <w:b/>
          <w:bCs/>
          <w:sz w:val="32"/>
          <w:szCs w:val="32"/>
          <w:lang w:eastAsia="zh-CN"/>
        </w:rPr>
      </w:pPr>
      <w:bookmarkStart w:id="32" w:name="OLE_LINK24"/>
      <w:r>
        <w:rPr>
          <w:rFonts w:hint="eastAsia" w:ascii="宋体" w:hAnsi="宋体" w:eastAsia="仿宋" w:cs="仿宋"/>
          <w:b/>
          <w:bCs/>
          <w:sz w:val="32"/>
          <w:szCs w:val="32"/>
          <w:lang w:eastAsia="zh-CN"/>
        </w:rPr>
        <w:t>（一）存在的问题</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default" w:ascii="宋体" w:hAnsi="宋体" w:eastAsia="方正仿宋简体" w:cs="方正仿宋简体"/>
          <w:color w:val="000000"/>
          <w:spacing w:val="0"/>
          <w:sz w:val="32"/>
          <w:szCs w:val="32"/>
          <w:lang w:val="en-US" w:eastAsia="zh-CN" w:bidi="ar-SA"/>
        </w:rPr>
      </w:pPr>
      <w:r>
        <w:rPr>
          <w:rFonts w:hint="eastAsia" w:ascii="宋体" w:hAnsi="宋体" w:eastAsia="方正仿宋简体" w:cs="方正仿宋简体"/>
          <w:b/>
          <w:bCs/>
          <w:color w:val="000000"/>
          <w:spacing w:val="0"/>
          <w:sz w:val="32"/>
          <w:szCs w:val="32"/>
          <w:lang w:val="en-US" w:eastAsia="zh-CN" w:bidi="ar-SA"/>
        </w:rPr>
        <w:t>一是</w:t>
      </w:r>
      <w:r>
        <w:rPr>
          <w:rFonts w:hint="eastAsia" w:ascii="宋体" w:hAnsi="宋体" w:eastAsia="方正仿宋简体" w:cs="方正仿宋简体"/>
          <w:color w:val="000000"/>
          <w:spacing w:val="0"/>
          <w:sz w:val="32"/>
          <w:szCs w:val="32"/>
          <w:lang w:val="en-US" w:eastAsia="zh-CN" w:bidi="ar-SA"/>
        </w:rPr>
        <w:t>和田市</w:t>
      </w:r>
      <w:bookmarkStart w:id="33" w:name="OLE_LINK30"/>
      <w:r>
        <w:rPr>
          <w:rFonts w:hint="eastAsia" w:ascii="宋体" w:hAnsi="宋体" w:eastAsia="方正仿宋简体" w:cs="方正仿宋简体"/>
          <w:color w:val="000000"/>
          <w:spacing w:val="0"/>
          <w:sz w:val="32"/>
          <w:szCs w:val="32"/>
          <w:lang w:val="en-US" w:eastAsia="zh-CN" w:bidi="ar-SA"/>
        </w:rPr>
        <w:t>新疆联恒盛世新能源有限责任公司</w:t>
      </w:r>
      <w:bookmarkEnd w:id="32"/>
      <w:bookmarkEnd w:id="33"/>
      <w:r>
        <w:rPr>
          <w:rFonts w:hint="eastAsia" w:ascii="宋体" w:hAnsi="宋体" w:eastAsia="方正仿宋简体" w:cs="方正仿宋简体"/>
          <w:color w:val="000000"/>
          <w:spacing w:val="0"/>
          <w:sz w:val="32"/>
          <w:szCs w:val="32"/>
          <w:lang w:val="en-US" w:eastAsia="zh-CN" w:bidi="ar-SA"/>
        </w:rPr>
        <w:t>法定代表人刘兵未履行《中华人民共和国安全生产法》中规定的企业主要负责人法定职责，企业主要负责人刘兵从2024年12月20日期开始至事发当日未组织召开公司召开过安全生产会议，未组织开展安全生产隐患排查工作，均有副经理马军组织；</w:t>
      </w:r>
      <w:r>
        <w:rPr>
          <w:rFonts w:hint="eastAsia" w:ascii="宋体" w:hAnsi="宋体" w:eastAsia="方正仿宋简体" w:cs="方正仿宋简体"/>
          <w:b/>
          <w:bCs/>
          <w:color w:val="000000"/>
          <w:spacing w:val="0"/>
          <w:sz w:val="32"/>
          <w:szCs w:val="32"/>
          <w:lang w:val="en-US" w:eastAsia="zh-CN" w:bidi="ar-SA"/>
        </w:rPr>
        <w:t>二是</w:t>
      </w:r>
      <w:r>
        <w:rPr>
          <w:rFonts w:hint="eastAsia" w:ascii="宋体" w:hAnsi="宋体" w:eastAsia="方正仿宋简体" w:cs="方正仿宋简体"/>
          <w:color w:val="000000"/>
          <w:spacing w:val="0"/>
          <w:sz w:val="32"/>
          <w:szCs w:val="32"/>
          <w:lang w:val="en-US" w:eastAsia="zh-CN" w:bidi="ar-SA"/>
        </w:rPr>
        <w:t>企业安全生产主要负责人刘兵（身份证号：652201198503122715）未考取主要负责人证书；</w:t>
      </w:r>
      <w:r>
        <w:rPr>
          <w:rFonts w:hint="eastAsia" w:ascii="宋体" w:hAnsi="宋体" w:eastAsia="方正仿宋简体" w:cs="方正仿宋简体"/>
          <w:b/>
          <w:bCs/>
          <w:color w:val="000000"/>
          <w:spacing w:val="0"/>
          <w:sz w:val="32"/>
          <w:szCs w:val="32"/>
          <w:lang w:val="en-US" w:eastAsia="zh-CN" w:bidi="ar-SA"/>
        </w:rPr>
        <w:t>三是</w:t>
      </w:r>
      <w:r>
        <w:rPr>
          <w:rFonts w:hint="eastAsia" w:ascii="宋体" w:hAnsi="宋体" w:eastAsia="方正仿宋简体" w:cs="方正仿宋简体"/>
          <w:color w:val="000000"/>
          <w:spacing w:val="0"/>
          <w:sz w:val="32"/>
          <w:szCs w:val="32"/>
          <w:lang w:val="en-US" w:eastAsia="zh-CN" w:bidi="ar-SA"/>
        </w:rPr>
        <w:t>企业未开展安全生产标准化创建工作，无安全生产标准化证书；</w:t>
      </w:r>
      <w:r>
        <w:rPr>
          <w:rFonts w:hint="eastAsia" w:ascii="宋体" w:hAnsi="宋体" w:eastAsia="方正仿宋简体" w:cs="方正仿宋简体"/>
          <w:b/>
          <w:bCs/>
          <w:color w:val="000000"/>
          <w:spacing w:val="0"/>
          <w:sz w:val="32"/>
          <w:szCs w:val="32"/>
          <w:lang w:val="en-US" w:eastAsia="zh-CN" w:bidi="ar-SA"/>
        </w:rPr>
        <w:t>四是</w:t>
      </w:r>
      <w:r>
        <w:rPr>
          <w:rFonts w:hint="eastAsia" w:ascii="宋体" w:hAnsi="宋体" w:eastAsia="方正仿宋简体" w:cs="方正仿宋简体"/>
          <w:color w:val="000000"/>
          <w:spacing w:val="0"/>
          <w:sz w:val="32"/>
          <w:szCs w:val="32"/>
          <w:lang w:val="en-US" w:eastAsia="zh-CN" w:bidi="ar-SA"/>
        </w:rPr>
        <w:t>企业安全员本职岗位职责不清楚，对发现应立即整改的安全隐患给予出租车驾驶员24小时整改期限；</w:t>
      </w:r>
      <w:r>
        <w:rPr>
          <w:rFonts w:hint="eastAsia" w:ascii="宋体" w:hAnsi="宋体" w:eastAsia="方正仿宋简体" w:cs="方正仿宋简体"/>
          <w:b/>
          <w:bCs/>
          <w:color w:val="000000"/>
          <w:spacing w:val="0"/>
          <w:sz w:val="32"/>
          <w:szCs w:val="32"/>
          <w:lang w:val="en-US" w:eastAsia="zh-CN" w:bidi="ar-SA"/>
        </w:rPr>
        <w:t>五是</w:t>
      </w:r>
      <w:r>
        <w:rPr>
          <w:rFonts w:hint="eastAsia" w:ascii="宋体" w:hAnsi="宋体" w:eastAsia="方正仿宋简体" w:cs="方正仿宋简体"/>
          <w:color w:val="000000"/>
          <w:spacing w:val="0"/>
          <w:sz w:val="32"/>
          <w:szCs w:val="32"/>
          <w:highlight w:val="none"/>
          <w:lang w:val="en-US" w:eastAsia="zh-CN" w:bidi="ar-SA"/>
        </w:rPr>
        <w:t>企业车辆动</w:t>
      </w:r>
      <w:r>
        <w:rPr>
          <w:rFonts w:hint="eastAsia" w:ascii="宋体" w:hAnsi="宋体" w:eastAsia="方正仿宋简体" w:cs="方正仿宋简体"/>
          <w:color w:val="000000"/>
          <w:spacing w:val="0"/>
          <w:sz w:val="32"/>
          <w:szCs w:val="32"/>
          <w:lang w:val="en-US" w:eastAsia="zh-CN" w:bidi="ar-SA"/>
        </w:rPr>
        <w:t>态监管平台监管对信息处理不及时，2025年1月至今86374次超速，疲劳驾驶预警未及时处理，无登记台账。</w:t>
      </w:r>
    </w:p>
    <w:p>
      <w:pPr>
        <w:keepNext w:val="0"/>
        <w:keepLines w:val="0"/>
        <w:pageBreakBefore w:val="0"/>
        <w:wordWrap/>
        <w:topLinePunct w:val="0"/>
        <w:bidi w:val="0"/>
        <w:spacing w:line="554" w:lineRule="exact"/>
        <w:ind w:firstLine="643" w:firstLineChars="200"/>
        <w:rPr>
          <w:rFonts w:hint="eastAsia" w:ascii="宋体" w:hAnsi="宋体" w:eastAsia="仿宋" w:cs="仿宋"/>
          <w:b/>
          <w:bCs/>
          <w:sz w:val="32"/>
          <w:szCs w:val="32"/>
          <w:lang w:eastAsia="zh-CN"/>
        </w:rPr>
      </w:pPr>
      <w:r>
        <w:rPr>
          <w:rFonts w:hint="eastAsia" w:ascii="宋体" w:hAnsi="宋体" w:eastAsia="仿宋" w:cs="仿宋"/>
          <w:b/>
          <w:bCs/>
          <w:sz w:val="32"/>
          <w:szCs w:val="32"/>
          <w:lang w:eastAsia="zh-CN"/>
        </w:rPr>
        <w:t>（二）对有关责任单位处理建议</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default" w:ascii="宋体" w:hAnsi="宋体" w:eastAsia="方正仿宋简体" w:cs="方正仿宋简体"/>
          <w:color w:val="000000"/>
          <w:spacing w:val="0"/>
          <w:sz w:val="32"/>
          <w:szCs w:val="32"/>
          <w:lang w:val="en-US" w:eastAsia="zh-CN" w:bidi="ar-SA"/>
        </w:rPr>
      </w:pPr>
      <w:r>
        <w:rPr>
          <w:rFonts w:hint="eastAsia" w:ascii="宋体" w:hAnsi="宋体" w:eastAsia="方正仿宋简体" w:cs="方正仿宋简体"/>
          <w:color w:val="000000"/>
          <w:spacing w:val="0"/>
          <w:sz w:val="32"/>
          <w:szCs w:val="32"/>
          <w:lang w:val="en-US" w:eastAsia="zh-CN" w:bidi="ar-SA"/>
        </w:rPr>
        <w:t>针对和田市新疆联恒盛世新能源有限责任公司及相关负责人存在的问题，建议有属地监管部门和田市交通运输局依法处理。</w:t>
      </w:r>
    </w:p>
    <w:p>
      <w:pPr>
        <w:keepNext w:val="0"/>
        <w:keepLines w:val="0"/>
        <w:pageBreakBefore w:val="0"/>
        <w:widowControl w:val="0"/>
        <w:kinsoku/>
        <w:wordWrap/>
        <w:overflowPunct w:val="0"/>
        <w:topLinePunct w:val="0"/>
        <w:bidi w:val="0"/>
        <w:adjustRightInd/>
        <w:spacing w:line="554" w:lineRule="exact"/>
        <w:ind w:firstLine="640" w:firstLineChars="200"/>
        <w:outlineLvl w:val="0"/>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lang w:eastAsia="zh-CN"/>
        </w:rPr>
        <w:t>六</w:t>
      </w:r>
      <w:r>
        <w:rPr>
          <w:rFonts w:hint="eastAsia" w:ascii="方正黑体简体" w:hAnsi="方正黑体简体" w:eastAsia="方正黑体简体" w:cs="方正黑体简体"/>
          <w:b w:val="0"/>
          <w:bCs w:val="0"/>
          <w:sz w:val="32"/>
          <w:szCs w:val="32"/>
        </w:rPr>
        <w:t>、</w:t>
      </w:r>
      <w:r>
        <w:rPr>
          <w:rFonts w:hint="eastAsia" w:ascii="方正黑体简体" w:hAnsi="方正黑体简体" w:eastAsia="方正黑体简体" w:cs="方正黑体简体"/>
          <w:b w:val="0"/>
          <w:bCs w:val="0"/>
          <w:sz w:val="32"/>
          <w:szCs w:val="32"/>
          <w:lang w:eastAsia="zh-CN"/>
        </w:rPr>
        <w:t>下一步建议</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default" w:ascii="宋体" w:hAnsi="宋体" w:eastAsia="方正仿宋简体" w:cs="方正仿宋简体"/>
          <w:color w:val="000000"/>
          <w:spacing w:val="0"/>
          <w:sz w:val="32"/>
          <w:szCs w:val="32"/>
          <w:lang w:val="en-US" w:eastAsia="zh-CN" w:bidi="ar-SA"/>
        </w:rPr>
      </w:pPr>
      <w:r>
        <w:rPr>
          <w:rFonts w:hint="eastAsia" w:ascii="宋体" w:hAnsi="宋体" w:eastAsia="方正仿宋简体" w:cs="方正仿宋简体"/>
          <w:b/>
          <w:bCs/>
          <w:color w:val="000000"/>
          <w:spacing w:val="0"/>
          <w:sz w:val="32"/>
          <w:szCs w:val="32"/>
          <w:lang w:val="en-US" w:eastAsia="zh-CN" w:bidi="ar-SA"/>
        </w:rPr>
        <w:t>一是</w:t>
      </w:r>
      <w:bookmarkStart w:id="34" w:name="OLE_LINK31"/>
      <w:r>
        <w:rPr>
          <w:rFonts w:hint="eastAsia" w:ascii="宋体" w:hAnsi="宋体" w:eastAsia="方正仿宋简体" w:cs="方正仿宋简体"/>
          <w:color w:val="000000"/>
          <w:spacing w:val="0"/>
          <w:sz w:val="32"/>
          <w:szCs w:val="32"/>
          <w:lang w:val="en-US" w:eastAsia="zh-CN" w:bidi="ar-SA"/>
        </w:rPr>
        <w:t>新疆联恒盛世新能源有限责任公司</w:t>
      </w:r>
      <w:bookmarkEnd w:id="34"/>
      <w:r>
        <w:rPr>
          <w:rFonts w:hint="default" w:ascii="宋体" w:hAnsi="宋体" w:eastAsia="方正仿宋简体" w:cs="方正仿宋简体"/>
          <w:color w:val="000000"/>
          <w:spacing w:val="0"/>
          <w:sz w:val="32"/>
          <w:szCs w:val="32"/>
          <w:lang w:val="en-US" w:eastAsia="zh-CN" w:bidi="ar-SA"/>
        </w:rPr>
        <w:t>要深刻吸取事故教训</w:t>
      </w:r>
      <w:r>
        <w:rPr>
          <w:rFonts w:hint="eastAsia" w:ascii="宋体" w:hAnsi="宋体" w:eastAsia="方正仿宋简体" w:cs="方正仿宋简体"/>
          <w:color w:val="000000"/>
          <w:spacing w:val="0"/>
          <w:sz w:val="32"/>
          <w:szCs w:val="32"/>
          <w:lang w:val="en-US" w:eastAsia="zh-CN" w:bidi="ar-SA"/>
        </w:rPr>
        <w:t>，进一步修定完善本公司的管理制度，积极开展安全生产标准化创建达标工作。主要负责人要尽快考取企业主要负责人证件，定期组织公司开展安全隐患排查。加大对公司各岗位工作人员的培训，提高各岗位员工的操作水平和技能。</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宋体" w:hAnsi="宋体" w:eastAsia="方正仿宋简体" w:cs="方正仿宋简体"/>
          <w:color w:val="000000"/>
          <w:spacing w:val="0"/>
          <w:sz w:val="32"/>
          <w:szCs w:val="32"/>
          <w:lang w:val="en-US" w:eastAsia="zh-CN" w:bidi="ar-SA"/>
        </w:rPr>
      </w:pPr>
      <w:r>
        <w:rPr>
          <w:rFonts w:hint="eastAsia" w:ascii="宋体" w:hAnsi="宋体" w:eastAsia="方正仿宋简体" w:cs="方正仿宋简体"/>
          <w:b/>
          <w:bCs/>
          <w:color w:val="000000"/>
          <w:spacing w:val="0"/>
          <w:sz w:val="32"/>
          <w:szCs w:val="32"/>
          <w:lang w:val="en-US" w:eastAsia="zh-CN" w:bidi="ar-SA"/>
        </w:rPr>
        <w:t>二是</w:t>
      </w:r>
      <w:r>
        <w:rPr>
          <w:rFonts w:hint="eastAsia" w:ascii="宋体" w:hAnsi="宋体" w:eastAsia="方正仿宋简体" w:cs="方正仿宋简体"/>
          <w:color w:val="000000"/>
          <w:spacing w:val="0"/>
          <w:sz w:val="32"/>
          <w:szCs w:val="32"/>
          <w:lang w:val="en-US" w:eastAsia="zh-CN" w:bidi="ar-SA"/>
        </w:rPr>
        <w:t>新疆联恒盛世新能源有限责任公司</w:t>
      </w:r>
      <w:r>
        <w:rPr>
          <w:rFonts w:hint="default" w:ascii="宋体" w:hAnsi="宋体" w:eastAsia="方正仿宋简体" w:cs="方正仿宋简体"/>
          <w:color w:val="000000"/>
          <w:spacing w:val="0"/>
          <w:sz w:val="32"/>
          <w:szCs w:val="32"/>
          <w:lang w:val="en-US" w:eastAsia="zh-CN" w:bidi="ar-SA"/>
        </w:rPr>
        <w:t>要</w:t>
      </w:r>
      <w:r>
        <w:rPr>
          <w:rFonts w:hint="eastAsia" w:ascii="宋体" w:hAnsi="宋体" w:eastAsia="方正仿宋简体" w:cs="方正仿宋简体"/>
          <w:color w:val="000000"/>
          <w:spacing w:val="0"/>
          <w:sz w:val="32"/>
          <w:szCs w:val="32"/>
          <w:lang w:val="en-US" w:eastAsia="zh-CN" w:bidi="ar-SA"/>
        </w:rPr>
        <w:t>进一步</w:t>
      </w:r>
      <w:r>
        <w:rPr>
          <w:rFonts w:hint="default" w:ascii="宋体" w:hAnsi="宋体" w:eastAsia="方正仿宋简体" w:cs="方正仿宋简体"/>
          <w:color w:val="000000"/>
          <w:spacing w:val="0"/>
          <w:sz w:val="32"/>
          <w:szCs w:val="32"/>
          <w:lang w:val="en-US" w:eastAsia="zh-CN" w:bidi="ar-SA"/>
        </w:rPr>
        <w:t>加强</w:t>
      </w:r>
      <w:r>
        <w:rPr>
          <w:rFonts w:hint="eastAsia" w:ascii="宋体" w:hAnsi="宋体" w:eastAsia="方正仿宋简体" w:cs="方正仿宋简体"/>
          <w:color w:val="000000"/>
          <w:spacing w:val="0"/>
          <w:sz w:val="32"/>
          <w:szCs w:val="32"/>
          <w:lang w:val="en-US" w:eastAsia="zh-CN" w:bidi="ar-SA"/>
        </w:rPr>
        <w:t>对出租车驾驶员</w:t>
      </w:r>
      <w:r>
        <w:rPr>
          <w:rFonts w:hint="default" w:ascii="宋体" w:hAnsi="宋体" w:eastAsia="方正仿宋简体" w:cs="方正仿宋简体"/>
          <w:color w:val="000000"/>
          <w:spacing w:val="0"/>
          <w:sz w:val="32"/>
          <w:szCs w:val="32"/>
          <w:lang w:val="en-US" w:eastAsia="zh-CN" w:bidi="ar-SA"/>
        </w:rPr>
        <w:t>的安全</w:t>
      </w:r>
      <w:r>
        <w:rPr>
          <w:rFonts w:hint="eastAsia" w:ascii="宋体" w:hAnsi="宋体" w:eastAsia="方正仿宋简体" w:cs="方正仿宋简体"/>
          <w:color w:val="000000"/>
          <w:spacing w:val="0"/>
          <w:sz w:val="32"/>
          <w:szCs w:val="32"/>
          <w:lang w:val="en-US" w:eastAsia="zh-CN" w:bidi="ar-SA"/>
        </w:rPr>
        <w:t>教育</w:t>
      </w:r>
      <w:r>
        <w:rPr>
          <w:rFonts w:hint="default" w:ascii="宋体" w:hAnsi="宋体" w:eastAsia="方正仿宋简体" w:cs="方正仿宋简体"/>
          <w:color w:val="000000"/>
          <w:spacing w:val="0"/>
          <w:sz w:val="32"/>
          <w:szCs w:val="32"/>
          <w:lang w:val="en-US" w:eastAsia="zh-CN" w:bidi="ar-SA"/>
        </w:rPr>
        <w:t>培训，提高</w:t>
      </w:r>
      <w:r>
        <w:rPr>
          <w:rFonts w:hint="eastAsia" w:ascii="宋体" w:hAnsi="宋体" w:eastAsia="方正仿宋简体" w:cs="方正仿宋简体"/>
          <w:color w:val="000000"/>
          <w:spacing w:val="0"/>
          <w:sz w:val="32"/>
          <w:szCs w:val="32"/>
          <w:lang w:val="en-US" w:eastAsia="zh-CN" w:bidi="ar-SA"/>
        </w:rPr>
        <w:t>驾驶员行车安全意识。常态组织</w:t>
      </w:r>
      <w:r>
        <w:rPr>
          <w:rFonts w:hint="default" w:ascii="宋体" w:hAnsi="宋体" w:eastAsia="方正仿宋简体" w:cs="方正仿宋简体"/>
          <w:color w:val="000000"/>
          <w:spacing w:val="0"/>
          <w:sz w:val="32"/>
          <w:szCs w:val="32"/>
          <w:lang w:val="en-US" w:eastAsia="zh-CN" w:bidi="ar-SA"/>
        </w:rPr>
        <w:t>对</w:t>
      </w:r>
      <w:r>
        <w:rPr>
          <w:rFonts w:hint="eastAsia" w:ascii="宋体" w:hAnsi="宋体" w:eastAsia="方正仿宋简体" w:cs="方正仿宋简体"/>
          <w:color w:val="000000"/>
          <w:spacing w:val="0"/>
          <w:sz w:val="32"/>
          <w:szCs w:val="32"/>
          <w:lang w:val="en-US" w:eastAsia="zh-CN" w:bidi="ar-SA"/>
        </w:rPr>
        <w:t>出租车驾驶员及车辆</w:t>
      </w:r>
      <w:r>
        <w:rPr>
          <w:rFonts w:hint="default" w:ascii="宋体" w:hAnsi="宋体" w:eastAsia="方正仿宋简体" w:cs="方正仿宋简体"/>
          <w:color w:val="000000"/>
          <w:spacing w:val="0"/>
          <w:sz w:val="32"/>
          <w:szCs w:val="32"/>
          <w:lang w:val="en-US" w:eastAsia="zh-CN" w:bidi="ar-SA"/>
        </w:rPr>
        <w:t>的安全检查，及时发现安全隐患并采取有效措施进行整改。加大对</w:t>
      </w:r>
      <w:r>
        <w:rPr>
          <w:rFonts w:hint="eastAsia" w:ascii="宋体" w:hAnsi="宋体" w:eastAsia="方正仿宋简体" w:cs="方正仿宋简体"/>
          <w:color w:val="000000"/>
          <w:spacing w:val="0"/>
          <w:sz w:val="32"/>
          <w:szCs w:val="32"/>
          <w:lang w:val="en-US" w:eastAsia="zh-CN" w:bidi="ar-SA"/>
        </w:rPr>
        <w:t>GPS动态监管人员管理和培训，对行车中发现驾驶员有违章行为的，</w:t>
      </w:r>
      <w:r>
        <w:rPr>
          <w:rFonts w:hint="default" w:ascii="宋体" w:hAnsi="宋体" w:eastAsia="方正仿宋简体" w:cs="方正仿宋简体"/>
          <w:color w:val="000000"/>
          <w:spacing w:val="0"/>
          <w:sz w:val="32"/>
          <w:szCs w:val="32"/>
          <w:lang w:val="en-US" w:eastAsia="zh-CN" w:bidi="ar-SA"/>
        </w:rPr>
        <w:t>应当</w:t>
      </w:r>
      <w:r>
        <w:rPr>
          <w:rFonts w:hint="eastAsia" w:ascii="宋体" w:hAnsi="宋体" w:eastAsia="方正仿宋简体" w:cs="方正仿宋简体"/>
          <w:color w:val="000000"/>
          <w:spacing w:val="0"/>
          <w:sz w:val="32"/>
          <w:szCs w:val="32"/>
          <w:lang w:val="en-US" w:eastAsia="zh-CN" w:bidi="ar-SA"/>
        </w:rPr>
        <w:t>及</w:t>
      </w:r>
      <w:r>
        <w:rPr>
          <w:rFonts w:hint="default" w:ascii="宋体" w:hAnsi="宋体" w:eastAsia="方正仿宋简体" w:cs="方正仿宋简体"/>
          <w:color w:val="000000"/>
          <w:spacing w:val="0"/>
          <w:sz w:val="32"/>
          <w:szCs w:val="32"/>
          <w:lang w:val="en-US" w:eastAsia="zh-CN" w:bidi="ar-SA"/>
        </w:rPr>
        <w:t>时</w:t>
      </w:r>
      <w:r>
        <w:rPr>
          <w:rFonts w:hint="eastAsia" w:ascii="宋体" w:hAnsi="宋体" w:eastAsia="方正仿宋简体" w:cs="方正仿宋简体"/>
          <w:color w:val="000000"/>
          <w:spacing w:val="0"/>
          <w:sz w:val="32"/>
          <w:szCs w:val="32"/>
          <w:lang w:val="en-US" w:eastAsia="zh-CN" w:bidi="ar-SA"/>
        </w:rPr>
        <w:t>提醒，对性质恶劣，屡说不改的出租车驾驶员，应当采取相应措施进行</w:t>
      </w:r>
      <w:r>
        <w:rPr>
          <w:rFonts w:hint="default" w:ascii="宋体" w:hAnsi="宋体" w:eastAsia="方正仿宋简体" w:cs="方正仿宋简体"/>
          <w:color w:val="000000"/>
          <w:spacing w:val="0"/>
          <w:sz w:val="32"/>
          <w:szCs w:val="32"/>
          <w:lang w:val="en-US" w:eastAsia="zh-CN" w:bidi="ar-SA"/>
        </w:rPr>
        <w:t>制止，</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宋体" w:hAnsi="宋体" w:eastAsia="方正仿宋简体" w:cs="方正仿宋简体"/>
          <w:color w:val="000000"/>
          <w:spacing w:val="0"/>
          <w:sz w:val="32"/>
          <w:szCs w:val="32"/>
          <w:lang w:val="en-US" w:eastAsia="zh-CN" w:bidi="ar-SA"/>
        </w:rPr>
      </w:pPr>
      <w:r>
        <w:rPr>
          <w:rFonts w:hint="eastAsia" w:ascii="宋体" w:hAnsi="宋体" w:eastAsia="方正仿宋简体" w:cs="方正仿宋简体"/>
          <w:b/>
          <w:bCs/>
          <w:color w:val="000000"/>
          <w:spacing w:val="0"/>
          <w:sz w:val="32"/>
          <w:szCs w:val="32"/>
          <w:lang w:val="en-US" w:eastAsia="zh-CN" w:bidi="ar-SA"/>
        </w:rPr>
        <w:t>三是</w:t>
      </w:r>
      <w:r>
        <w:rPr>
          <w:rFonts w:hint="eastAsia" w:ascii="宋体" w:hAnsi="宋体" w:eastAsia="方正仿宋简体" w:cs="方正仿宋简体"/>
          <w:color w:val="000000"/>
          <w:spacing w:val="0"/>
          <w:sz w:val="32"/>
          <w:szCs w:val="32"/>
          <w:lang w:val="en-US" w:eastAsia="zh-CN" w:bidi="ar-SA"/>
        </w:rPr>
        <w:t>行业主管部门要加大对本行业直管企业的监管力度，采取定期和不定期的抽查方式深入企业开展隐患排查，切实发现和消除潜在的隐患。对需要行业主管部门协调解决安全隐患，企业及时向行业主管部门</w:t>
      </w:r>
      <w:r>
        <w:rPr>
          <w:rFonts w:hint="default" w:ascii="宋体" w:hAnsi="宋体" w:eastAsia="方正仿宋简体" w:cs="方正仿宋简体"/>
          <w:color w:val="000000"/>
          <w:spacing w:val="0"/>
          <w:sz w:val="32"/>
          <w:szCs w:val="32"/>
          <w:lang w:val="en-US" w:eastAsia="zh-CN" w:bidi="ar-SA"/>
        </w:rPr>
        <w:t>报告，把安全隐患</w:t>
      </w:r>
      <w:r>
        <w:rPr>
          <w:rFonts w:hint="eastAsia" w:ascii="宋体" w:hAnsi="宋体" w:eastAsia="方正仿宋简体" w:cs="方正仿宋简体"/>
          <w:color w:val="000000"/>
          <w:spacing w:val="0"/>
          <w:sz w:val="32"/>
          <w:szCs w:val="32"/>
          <w:lang w:val="en-US" w:eastAsia="zh-CN" w:bidi="ar-SA"/>
        </w:rPr>
        <w:t>消除</w:t>
      </w:r>
      <w:r>
        <w:rPr>
          <w:rFonts w:hint="default" w:ascii="宋体" w:hAnsi="宋体" w:eastAsia="方正仿宋简体" w:cs="方正仿宋简体"/>
          <w:color w:val="000000"/>
          <w:spacing w:val="0"/>
          <w:sz w:val="32"/>
          <w:szCs w:val="32"/>
          <w:lang w:val="en-US" w:eastAsia="zh-CN" w:bidi="ar-SA"/>
        </w:rPr>
        <w:t>在萌芽</w:t>
      </w:r>
      <w:r>
        <w:rPr>
          <w:rFonts w:hint="eastAsia" w:ascii="宋体" w:hAnsi="宋体" w:eastAsia="方正仿宋简体" w:cs="方正仿宋简体"/>
          <w:color w:val="000000"/>
          <w:spacing w:val="0"/>
          <w:sz w:val="32"/>
          <w:szCs w:val="32"/>
          <w:lang w:val="en-US" w:eastAsia="zh-CN" w:bidi="ar-SA"/>
        </w:rPr>
        <w:t>状态。</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宋体" w:hAnsi="宋体" w:eastAsia="方正仿宋简体" w:cs="方正仿宋简体"/>
          <w:color w:val="000000"/>
          <w:spacing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宋体" w:hAnsi="宋体" w:eastAsia="方正仿宋简体" w:cs="方正仿宋简体"/>
          <w:color w:val="000000"/>
          <w:spacing w:val="0"/>
          <w:sz w:val="32"/>
          <w:szCs w:val="32"/>
          <w:lang w:val="en-US" w:eastAsia="zh-CN" w:bidi="ar-SA"/>
        </w:rPr>
      </w:pPr>
    </w:p>
    <w:p>
      <w:pPr>
        <w:pStyle w:val="2"/>
        <w:keepNext w:val="0"/>
        <w:keepLines w:val="0"/>
        <w:pageBreakBefore w:val="0"/>
        <w:wordWrap/>
        <w:topLinePunct w:val="0"/>
        <w:bidi w:val="0"/>
        <w:spacing w:line="554" w:lineRule="exact"/>
        <w:ind w:left="0" w:leftChars="0" w:firstLine="0" w:firstLineChars="0"/>
        <w:jc w:val="center"/>
        <w:rPr>
          <w:rFonts w:hint="eastAsia" w:ascii="宋体" w:hAnsi="宋体" w:eastAsia="方正仿宋简体" w:cs="方正仿宋简体"/>
          <w:color w:val="000000"/>
          <w:spacing w:val="0"/>
          <w:sz w:val="32"/>
          <w:szCs w:val="32"/>
          <w:lang w:val="en-US" w:eastAsia="zh-CN" w:bidi="ar-SA"/>
        </w:rPr>
      </w:pPr>
      <w:r>
        <w:rPr>
          <w:rFonts w:hint="eastAsia" w:ascii="宋体" w:hAnsi="宋体" w:eastAsia="方正仿宋简体" w:cs="方正仿宋简体"/>
          <w:color w:val="000000"/>
          <w:spacing w:val="0"/>
          <w:sz w:val="32"/>
          <w:szCs w:val="32"/>
          <w:lang w:val="en-US" w:eastAsia="zh-CN" w:bidi="ar-SA"/>
        </w:rPr>
        <w:t xml:space="preserve">     和田县新疆联恒盛世新能源有限责任公司“3·24”</w:t>
      </w:r>
    </w:p>
    <w:p>
      <w:pPr>
        <w:pStyle w:val="2"/>
        <w:keepNext w:val="0"/>
        <w:keepLines w:val="0"/>
        <w:pageBreakBefore w:val="0"/>
        <w:wordWrap/>
        <w:topLinePunct w:val="0"/>
        <w:bidi w:val="0"/>
        <w:spacing w:line="554" w:lineRule="exact"/>
        <w:ind w:left="0" w:leftChars="0" w:firstLine="0" w:firstLineChars="0"/>
        <w:jc w:val="center"/>
        <w:rPr>
          <w:rFonts w:hint="eastAsia" w:ascii="宋体" w:hAnsi="宋体" w:eastAsia="方正仿宋简体" w:cs="方正仿宋简体"/>
          <w:color w:val="000000"/>
          <w:spacing w:val="0"/>
          <w:sz w:val="32"/>
          <w:szCs w:val="32"/>
          <w:lang w:val="en-US" w:eastAsia="zh-CN" w:bidi="ar-SA"/>
        </w:rPr>
      </w:pPr>
      <w:r>
        <w:rPr>
          <w:rFonts w:hint="eastAsia" w:ascii="宋体" w:hAnsi="宋体" w:eastAsia="方正仿宋简体" w:cs="方正仿宋简体"/>
          <w:color w:val="000000"/>
          <w:spacing w:val="0"/>
          <w:sz w:val="32"/>
          <w:szCs w:val="32"/>
          <w:lang w:val="en-US" w:eastAsia="zh-CN" w:bidi="ar-SA"/>
        </w:rPr>
        <w:t xml:space="preserve">   一般道路交通事故调查组</w:t>
      </w:r>
    </w:p>
    <w:p>
      <w:pPr>
        <w:keepNext w:val="0"/>
        <w:keepLines w:val="0"/>
        <w:pageBreakBefore w:val="0"/>
        <w:widowControl w:val="0"/>
        <w:kinsoku/>
        <w:wordWrap/>
        <w:overflowPunct/>
        <w:topLinePunct w:val="0"/>
        <w:autoSpaceDE/>
        <w:autoSpaceDN/>
        <w:bidi w:val="0"/>
        <w:adjustRightInd/>
        <w:snapToGrid/>
        <w:spacing w:line="554" w:lineRule="exact"/>
        <w:ind w:firstLine="3520" w:firstLineChars="1100"/>
        <w:jc w:val="both"/>
        <w:textAlignment w:val="auto"/>
        <w:rPr>
          <w:rFonts w:hint="eastAsia" w:ascii="宋体" w:hAnsi="宋体" w:eastAsia="方正仿宋简体" w:cs="方正仿宋简体"/>
          <w:color w:val="000000"/>
          <w:spacing w:val="0"/>
          <w:sz w:val="32"/>
          <w:szCs w:val="32"/>
          <w:lang w:val="en-US" w:eastAsia="zh-CN" w:bidi="ar-SA"/>
        </w:rPr>
      </w:pPr>
      <w:r>
        <w:rPr>
          <w:rFonts w:hint="eastAsia" w:ascii="宋体" w:hAnsi="宋体" w:eastAsia="方正仿宋简体" w:cs="方正仿宋简体"/>
          <w:color w:val="000000"/>
          <w:spacing w:val="0"/>
          <w:sz w:val="32"/>
          <w:szCs w:val="32"/>
          <w:lang w:val="en-US" w:eastAsia="zh-CN" w:bidi="ar-SA"/>
        </w:rPr>
        <w:t>2025年7月8日</w:t>
      </w:r>
    </w:p>
    <w:sectPr>
      <w:footerReference r:id="rId3" w:type="default"/>
      <w:pgSz w:w="11900" w:h="16840"/>
      <w:pgMar w:top="2098" w:right="1531" w:bottom="1984" w:left="1531" w:header="0" w:footer="1417" w:gutter="0"/>
      <w:pgNumType w:fmt="numberInDash"/>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aiyinWebCaganTig">
    <w:altName w:val="Segoe Print"/>
    <w:panose1 w:val="00000000000000000000"/>
    <w:charset w:val="00"/>
    <w:family w:val="auto"/>
    <w:pitch w:val="default"/>
    <w:sig w:usb0="00000000" w:usb1="00000000" w:usb2="00000000" w:usb3="00000000" w:csb0="00000001"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eastAsia="宋体"/>
                              <w:color w:val="000000"/>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rPr>
                        <w:rFonts w:eastAsia="宋体"/>
                        <w:color w:val="000000"/>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characterSpacingControl w:val="doNotCompress"/>
  <w:compat>
    <w:spaceForUL/>
    <w:ulTrailSpace/>
    <w:doNotExpandShiftReturn/>
    <w:useFELayout/>
    <w:compatSetting w:name="compatibilityMode" w:uri="http://schemas.microsoft.com/office/word" w:val="14"/>
  </w:compat>
  <w:rsids>
    <w:rsidRoot w:val="00A236FB"/>
    <w:rsid w:val="00227B29"/>
    <w:rsid w:val="003A657A"/>
    <w:rsid w:val="004E4FF0"/>
    <w:rsid w:val="005619DE"/>
    <w:rsid w:val="005A3FBA"/>
    <w:rsid w:val="005F2996"/>
    <w:rsid w:val="00616EC6"/>
    <w:rsid w:val="007A1F89"/>
    <w:rsid w:val="007C3966"/>
    <w:rsid w:val="007C40B4"/>
    <w:rsid w:val="007D1D95"/>
    <w:rsid w:val="008316F2"/>
    <w:rsid w:val="00842FE6"/>
    <w:rsid w:val="00907630"/>
    <w:rsid w:val="00A236FB"/>
    <w:rsid w:val="00D4264F"/>
    <w:rsid w:val="00E27B12"/>
    <w:rsid w:val="00E87C12"/>
    <w:rsid w:val="0394363A"/>
    <w:rsid w:val="03D676D6"/>
    <w:rsid w:val="04525A53"/>
    <w:rsid w:val="06584C6C"/>
    <w:rsid w:val="075F0E74"/>
    <w:rsid w:val="079D15A2"/>
    <w:rsid w:val="08145DA5"/>
    <w:rsid w:val="08885524"/>
    <w:rsid w:val="09E31E49"/>
    <w:rsid w:val="0A71077F"/>
    <w:rsid w:val="0AC46E5F"/>
    <w:rsid w:val="0BCF3240"/>
    <w:rsid w:val="0E35409C"/>
    <w:rsid w:val="0EC70047"/>
    <w:rsid w:val="0FE54A92"/>
    <w:rsid w:val="105D40D7"/>
    <w:rsid w:val="10C40181"/>
    <w:rsid w:val="112612E5"/>
    <w:rsid w:val="13F96D55"/>
    <w:rsid w:val="175C41F0"/>
    <w:rsid w:val="17D42075"/>
    <w:rsid w:val="194601C9"/>
    <w:rsid w:val="198F36CC"/>
    <w:rsid w:val="198F7070"/>
    <w:rsid w:val="1998677F"/>
    <w:rsid w:val="1A034EA0"/>
    <w:rsid w:val="1A253D11"/>
    <w:rsid w:val="1BD14346"/>
    <w:rsid w:val="1C5231DA"/>
    <w:rsid w:val="1DD91315"/>
    <w:rsid w:val="1E703506"/>
    <w:rsid w:val="1E9C2077"/>
    <w:rsid w:val="1E9D3CC6"/>
    <w:rsid w:val="200E4387"/>
    <w:rsid w:val="20436D14"/>
    <w:rsid w:val="22623FCE"/>
    <w:rsid w:val="245262A4"/>
    <w:rsid w:val="25565AB0"/>
    <w:rsid w:val="26FD19BE"/>
    <w:rsid w:val="27307851"/>
    <w:rsid w:val="2A2B74D6"/>
    <w:rsid w:val="2ACC5280"/>
    <w:rsid w:val="2C244D90"/>
    <w:rsid w:val="2C580A21"/>
    <w:rsid w:val="2CA338F4"/>
    <w:rsid w:val="2DAE3B9D"/>
    <w:rsid w:val="2DB804FB"/>
    <w:rsid w:val="2E584BDE"/>
    <w:rsid w:val="2E8644EC"/>
    <w:rsid w:val="2EDD4E4A"/>
    <w:rsid w:val="2FA47518"/>
    <w:rsid w:val="2FCC1127"/>
    <w:rsid w:val="2FE15EC8"/>
    <w:rsid w:val="309519D7"/>
    <w:rsid w:val="31837F6B"/>
    <w:rsid w:val="32807B59"/>
    <w:rsid w:val="32EA3A99"/>
    <w:rsid w:val="33FB199E"/>
    <w:rsid w:val="342112F6"/>
    <w:rsid w:val="365560D2"/>
    <w:rsid w:val="36FB30E1"/>
    <w:rsid w:val="36FC3EA0"/>
    <w:rsid w:val="37495CF8"/>
    <w:rsid w:val="3829048F"/>
    <w:rsid w:val="388176C6"/>
    <w:rsid w:val="398A2AF0"/>
    <w:rsid w:val="39EA7989"/>
    <w:rsid w:val="3BB2378F"/>
    <w:rsid w:val="3DBC5C86"/>
    <w:rsid w:val="3E4E748B"/>
    <w:rsid w:val="3F0375AB"/>
    <w:rsid w:val="40EA0E9F"/>
    <w:rsid w:val="41724405"/>
    <w:rsid w:val="41C7166F"/>
    <w:rsid w:val="41ED52A2"/>
    <w:rsid w:val="42744BA5"/>
    <w:rsid w:val="42CE4C0A"/>
    <w:rsid w:val="43580849"/>
    <w:rsid w:val="44B94649"/>
    <w:rsid w:val="450F46F6"/>
    <w:rsid w:val="45DD05EF"/>
    <w:rsid w:val="47A369D2"/>
    <w:rsid w:val="47F6169B"/>
    <w:rsid w:val="47F72941"/>
    <w:rsid w:val="487A4744"/>
    <w:rsid w:val="48E64A7E"/>
    <w:rsid w:val="49827DA7"/>
    <w:rsid w:val="4B6F2F54"/>
    <w:rsid w:val="4BC51D5F"/>
    <w:rsid w:val="4C1A3A1B"/>
    <w:rsid w:val="4DA80FA3"/>
    <w:rsid w:val="4EB861E7"/>
    <w:rsid w:val="4EDF07E1"/>
    <w:rsid w:val="51C90891"/>
    <w:rsid w:val="52243041"/>
    <w:rsid w:val="537F092C"/>
    <w:rsid w:val="54A8580F"/>
    <w:rsid w:val="54E76250"/>
    <w:rsid w:val="554C29EC"/>
    <w:rsid w:val="55A3159D"/>
    <w:rsid w:val="55A41543"/>
    <w:rsid w:val="5637796E"/>
    <w:rsid w:val="563B32FF"/>
    <w:rsid w:val="56ED6E07"/>
    <w:rsid w:val="57154EE3"/>
    <w:rsid w:val="5747195A"/>
    <w:rsid w:val="58155879"/>
    <w:rsid w:val="58385FDF"/>
    <w:rsid w:val="59A56AD2"/>
    <w:rsid w:val="5BBA4840"/>
    <w:rsid w:val="5CD86465"/>
    <w:rsid w:val="5DA9472A"/>
    <w:rsid w:val="5E6C6B71"/>
    <w:rsid w:val="5EA25D92"/>
    <w:rsid w:val="5EF01570"/>
    <w:rsid w:val="5F8E3FBC"/>
    <w:rsid w:val="600431FB"/>
    <w:rsid w:val="603864E4"/>
    <w:rsid w:val="60742C65"/>
    <w:rsid w:val="61C76858"/>
    <w:rsid w:val="61FD6147"/>
    <w:rsid w:val="634375DC"/>
    <w:rsid w:val="656234B1"/>
    <w:rsid w:val="672D18B5"/>
    <w:rsid w:val="675E473B"/>
    <w:rsid w:val="67DA05D7"/>
    <w:rsid w:val="69313272"/>
    <w:rsid w:val="6A097E59"/>
    <w:rsid w:val="6A7F562E"/>
    <w:rsid w:val="6B453AF1"/>
    <w:rsid w:val="6BA07922"/>
    <w:rsid w:val="6BF95669"/>
    <w:rsid w:val="6CA067FE"/>
    <w:rsid w:val="6E077E54"/>
    <w:rsid w:val="6E6139B5"/>
    <w:rsid w:val="6E7B68BE"/>
    <w:rsid w:val="6F7C12D3"/>
    <w:rsid w:val="6F9B23F7"/>
    <w:rsid w:val="714251F4"/>
    <w:rsid w:val="71532C3A"/>
    <w:rsid w:val="71792AC3"/>
    <w:rsid w:val="74FA4482"/>
    <w:rsid w:val="75545010"/>
    <w:rsid w:val="75B504B8"/>
    <w:rsid w:val="76BB302F"/>
    <w:rsid w:val="796F1F5F"/>
    <w:rsid w:val="799D0682"/>
    <w:rsid w:val="79F94429"/>
    <w:rsid w:val="7B31002C"/>
    <w:rsid w:val="7B503B39"/>
    <w:rsid w:val="7B6847EF"/>
    <w:rsid w:val="7B824B1B"/>
    <w:rsid w:val="7D7653AD"/>
    <w:rsid w:val="7DBC6D43"/>
    <w:rsid w:val="7ED173AF"/>
    <w:rsid w:val="9BBD741C"/>
    <w:rsid w:val="CBFA3D2F"/>
    <w:rsid w:val="F7FE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qFormat="1" w:unhideWhenUsed="0" w:uiPriority="0" w:semiHidden="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pPr>
    <w:rPr>
      <w:rFonts w:ascii="Arial" w:hAnsi="Arial" w:eastAsia="Arial" w:cs="Arial"/>
      <w:color w:val="000000"/>
      <w:sz w:val="21"/>
      <w:szCs w:val="21"/>
      <w:lang w:val="en-US" w:eastAsia="zh-CN" w:bidi="ar-SA"/>
    </w:rPr>
  </w:style>
  <w:style w:type="paragraph" w:styleId="5">
    <w:name w:val="heading 3"/>
    <w:basedOn w:val="1"/>
    <w:next w:val="1"/>
    <w:qFormat/>
    <w:uiPriority w:val="0"/>
    <w:pPr>
      <w:keepNext/>
      <w:keepLines/>
      <w:widowControl w:val="0"/>
      <w:spacing w:before="260" w:after="260" w:line="415" w:lineRule="auto"/>
      <w:outlineLvl w:val="2"/>
    </w:pPr>
    <w:rPr>
      <w:rFonts w:ascii="Calibri" w:hAnsi="Calibr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3"/>
    <w:qFormat/>
    <w:uiPriority w:val="0"/>
  </w:style>
  <w:style w:type="paragraph" w:styleId="3">
    <w:name w:val="Body Text Indent"/>
    <w:basedOn w:val="1"/>
    <w:next w:val="4"/>
    <w:qFormat/>
    <w:uiPriority w:val="0"/>
    <w:pPr>
      <w:ind w:firstLine="200" w:firstLineChars="200"/>
    </w:pPr>
    <w:rPr>
      <w:sz w:val="30"/>
    </w:rPr>
  </w:style>
  <w:style w:type="paragraph" w:styleId="4">
    <w:name w:val="Normal Indent"/>
    <w:basedOn w:val="1"/>
    <w:next w:val="1"/>
    <w:qFormat/>
    <w:uiPriority w:val="0"/>
    <w:pPr>
      <w:ind w:firstLine="200" w:firstLineChars="200"/>
    </w:pPr>
    <w:rPr>
      <w:rFonts w:eastAsia="仿宋"/>
      <w:sz w:val="32"/>
    </w:rPr>
  </w:style>
  <w:style w:type="paragraph" w:styleId="6">
    <w:name w:val="Body Text"/>
    <w:basedOn w:val="1"/>
    <w:next w:val="1"/>
    <w:unhideWhenUsed/>
    <w:qFormat/>
    <w:uiPriority w:val="99"/>
    <w:pPr>
      <w:tabs>
        <w:tab w:val="left" w:pos="1890"/>
      </w:tabs>
      <w:spacing w:line="430" w:lineRule="exact"/>
      <w:ind w:firstLine="600" w:firstLineChars="200"/>
    </w:pPr>
    <w:rPr>
      <w:rFonts w:ascii="仿宋_GB2312" w:hAnsi="SaiyinWebCaganTig" w:eastAsia="仿宋_GB2312" w:cs="宋体"/>
      <w:kern w:val="2"/>
      <w:sz w:val="30"/>
      <w:szCs w:val="30"/>
    </w:rPr>
  </w:style>
  <w:style w:type="paragraph" w:styleId="7">
    <w:name w:val="footer"/>
    <w:basedOn w:val="1"/>
    <w:qFormat/>
    <w:uiPriority w:val="0"/>
    <w:pPr>
      <w:tabs>
        <w:tab w:val="center" w:pos="4153"/>
        <w:tab w:val="right" w:pos="8306"/>
      </w:tabs>
    </w:pPr>
    <w:rPr>
      <w:sz w:val="18"/>
    </w:rPr>
  </w:style>
  <w:style w:type="paragraph" w:styleId="8">
    <w:name w:val="header"/>
    <w:basedOn w:val="1"/>
    <w:link w:val="13"/>
    <w:qFormat/>
    <w:uiPriority w:val="0"/>
    <w:pPr>
      <w:tabs>
        <w:tab w:val="center" w:pos="4153"/>
        <w:tab w:val="right" w:pos="8306"/>
      </w:tabs>
      <w:jc w:val="center"/>
    </w:pPr>
    <w:rPr>
      <w:sz w:val="18"/>
      <w:szCs w:val="18"/>
    </w:rPr>
  </w:style>
  <w:style w:type="paragraph" w:styleId="9">
    <w:name w:val="Normal (Web)"/>
    <w:basedOn w:val="1"/>
    <w:qFormat/>
    <w:uiPriority w:val="0"/>
    <w:pPr>
      <w:spacing w:before="100" w:beforeAutospacing="1" w:after="100" w:afterAutospacing="1"/>
    </w:pPr>
    <w:rPr>
      <w:rFonts w:ascii="宋体" w:hAnsi="Times New Roman" w:eastAsia="宋体" w:cs="宋体"/>
      <w:sz w:val="24"/>
      <w:szCs w:val="24"/>
    </w:rPr>
  </w:style>
  <w:style w:type="table" w:customStyle="1" w:styleId="12">
    <w:name w:val="Table Normal"/>
    <w:semiHidden/>
    <w:unhideWhenUsed/>
    <w:qFormat/>
    <w:uiPriority w:val="0"/>
    <w:tblPr>
      <w:tblLayout w:type="fixed"/>
      <w:tblCellMar>
        <w:top w:w="0" w:type="dxa"/>
        <w:left w:w="0" w:type="dxa"/>
        <w:bottom w:w="0" w:type="dxa"/>
        <w:right w:w="0" w:type="dxa"/>
      </w:tblCellMar>
    </w:tblPr>
  </w:style>
  <w:style w:type="character" w:customStyle="1" w:styleId="13">
    <w:name w:val="页眉 字符"/>
    <w:basedOn w:val="11"/>
    <w:link w:val="8"/>
    <w:qFormat/>
    <w:uiPriority w:val="0"/>
    <w:rPr>
      <w:rFonts w:ascii="Arial" w:hAnsi="Arial" w:eastAsia="Arial" w:cs="Arial"/>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1315</Words>
  <Characters>1422</Characters>
  <Lines>64</Lines>
  <Paragraphs>32</Paragraphs>
  <TotalTime>27</TotalTime>
  <ScaleCrop>false</ScaleCrop>
  <LinksUpToDate>false</LinksUpToDate>
  <CharactersWithSpaces>2705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2023-04-17T07:42:00Z</dcterms:created>
  <dc:creator>Kingsoft-PDF</dc:creator>
  <cp:lastModifiedBy>Administrator</cp:lastModifiedBy>
  <dcterms:modified xsi:type="dcterms:W3CDTF">2025-07-17T03:28:32Z</dcterms:modified>
  <dc:subject>pdfbuilder</dc:subject>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2023-04-16T23:42:18Z</vt:filetime>
  </property>
  <property fmtid="{D5CDD505-2E9C-101B-9397-08002B2CF9AE}" pid="4" name="UsrData">
    <vt:lpwstr>643c17490d38b70015ce1d09</vt:lpwstr>
  </property>
  <property fmtid="{D5CDD505-2E9C-101B-9397-08002B2CF9AE}" pid="5" name="KSOProductBuildVer">
    <vt:lpwstr>2052-11.8.2.8621</vt:lpwstr>
  </property>
  <property fmtid="{D5CDD505-2E9C-101B-9397-08002B2CF9AE}" pid="6" name="ICV">
    <vt:lpwstr>7C1FB74721CE4A298C65ED05D33E605B_13</vt:lpwstr>
  </property>
  <property fmtid="{D5CDD505-2E9C-101B-9397-08002B2CF9AE}" pid="7" name="KSOTemplateDocerSaveRecord">
    <vt:lpwstr>eyJoZGlkIjoiMTE3ZTI1MTBjMDlmMTI3MDIwMTQ5YmY1YjVjNzc4ZTIiLCJ1c2VySWQiOiI0NzgxNjYzMTQifQ==</vt:lpwstr>
  </property>
</Properties>
</file>